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415D8" w:rsidRPr="00C415D8">
        <w:trPr>
          <w:tblCellSpacing w:w="15" w:type="dxa"/>
        </w:trPr>
        <w:tc>
          <w:tcPr>
            <w:tcW w:w="0" w:type="auto"/>
            <w:vAlign w:val="center"/>
            <w:hideMark/>
          </w:tcPr>
          <w:p w:rsidR="00C415D8" w:rsidRPr="00C415D8" w:rsidRDefault="00C415D8" w:rsidP="00C415D8">
            <w:pPr>
              <w:spacing w:after="0" w:line="240" w:lineRule="auto"/>
              <w:textAlignment w:val="top"/>
              <w:rPr>
                <w:rFonts w:ascii="Arial" w:eastAsia="Times New Roman" w:hAnsi="Arial" w:cs="Arial"/>
                <w:sz w:val="20"/>
                <w:szCs w:val="20"/>
                <w:lang w:eastAsia="tr-TR"/>
              </w:rPr>
            </w:pPr>
            <w:bookmarkStart w:id="0" w:name="_GoBack"/>
            <w:r w:rsidRPr="00C415D8">
              <w:rPr>
                <w:rFonts w:ascii="Arial" w:eastAsia="Times New Roman" w:hAnsi="Arial" w:cs="Arial"/>
                <w:b/>
                <w:bCs/>
                <w:color w:val="000080"/>
                <w:sz w:val="24"/>
                <w:szCs w:val="24"/>
                <w:lang w:eastAsia="tr-TR"/>
              </w:rPr>
              <w:t>Radyo ve Televizyon Üst Kurulu Bütçe, Muhasebe ve İdari İşler Yönetmeliği</w:t>
            </w:r>
            <w:r w:rsidRPr="00C415D8">
              <w:rPr>
                <w:rFonts w:ascii="Arial" w:eastAsia="Times New Roman" w:hAnsi="Arial" w:cs="Arial"/>
                <w:sz w:val="20"/>
                <w:szCs w:val="20"/>
                <w:lang w:eastAsia="tr-TR"/>
              </w:rPr>
              <w:t xml:space="preserve"> </w:t>
            </w:r>
          </w:p>
        </w:tc>
      </w:tr>
      <w:bookmarkEnd w:id="0"/>
      <w:tr w:rsidR="00C415D8" w:rsidRPr="00C415D8">
        <w:trPr>
          <w:tblCellSpacing w:w="15" w:type="dxa"/>
        </w:trPr>
        <w:tc>
          <w:tcPr>
            <w:tcW w:w="0" w:type="auto"/>
            <w:vAlign w:val="center"/>
            <w:hideMark/>
          </w:tcPr>
          <w:p w:rsidR="00C415D8" w:rsidRPr="00C415D8" w:rsidRDefault="00C415D8" w:rsidP="00C415D8">
            <w:pPr>
              <w:spacing w:after="0" w:line="240" w:lineRule="auto"/>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pict>
                <v:rect id="_x0000_i1025" style="width:0;height:1.5pt" o:hralign="center" o:hrstd="t" o:hr="t" fillcolor="#a0a0a0" stroked="f"/>
              </w:pict>
            </w:r>
          </w:p>
          <w:p w:rsidR="00C415D8" w:rsidRPr="00C415D8" w:rsidRDefault="00C415D8" w:rsidP="00C415D8">
            <w:pPr>
              <w:spacing w:after="240" w:line="240" w:lineRule="auto"/>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Resmi Gazete Tarihi: 18.05.2003 Resmi Gazete Sayısı: 25112</w:t>
            </w:r>
            <w:r w:rsidRPr="00C415D8">
              <w:rPr>
                <w:rFonts w:ascii="Arial" w:eastAsia="Times New Roman" w:hAnsi="Arial" w:cs="Arial"/>
                <w:sz w:val="20"/>
                <w:szCs w:val="20"/>
                <w:lang w:eastAsia="tr-TR"/>
              </w:rPr>
              <w:br/>
            </w:r>
          </w:p>
          <w:p w:rsidR="00C415D8" w:rsidRPr="00C415D8" w:rsidRDefault="00C415D8" w:rsidP="00C415D8">
            <w:pPr>
              <w:spacing w:after="0" w:line="264" w:lineRule="auto"/>
              <w:ind w:firstLine="375"/>
              <w:jc w:val="center"/>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 RADYO TELEVİZYON ÜST KURULU  </w:t>
            </w:r>
          </w:p>
          <w:p w:rsidR="00C415D8" w:rsidRPr="00C415D8" w:rsidRDefault="00C415D8" w:rsidP="00C415D8">
            <w:pPr>
              <w:spacing w:after="0" w:line="264" w:lineRule="auto"/>
              <w:ind w:firstLine="375"/>
              <w:jc w:val="center"/>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BÜTÇE, MUHASEBE VE İDARİ İŞLER YÖNETMELİĞİ</w:t>
            </w:r>
          </w:p>
          <w:p w:rsidR="00C415D8" w:rsidRPr="00C415D8" w:rsidRDefault="00C415D8" w:rsidP="00C415D8">
            <w:pPr>
              <w:spacing w:after="0" w:line="264" w:lineRule="auto"/>
              <w:ind w:firstLine="375"/>
              <w:jc w:val="center"/>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jc w:val="center"/>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BİRİNCİ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Amaç, Dayanak ve Tanımlar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Amaç ve Dayanak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 —</w:t>
            </w:r>
            <w:r w:rsidRPr="00C415D8">
              <w:rPr>
                <w:rFonts w:ascii="Arial" w:eastAsia="Times New Roman" w:hAnsi="Arial" w:cs="Arial"/>
                <w:color w:val="000000"/>
                <w:sz w:val="20"/>
                <w:szCs w:val="20"/>
                <w:lang w:eastAsia="tr-TR"/>
              </w:rPr>
              <w:t xml:space="preserve"> Bu Yönetmeliğin amacı, 3984 sayılı Radyo ve Televizyonların Kuruluş ve Yayınları Hakkında Kanunun 40’ncı maddesi gereğince, Radyo ve Televizyon Üst Kurulu Teşkilatının bütçe, muhasebe, ayniyat ve idari işlerinin yürütülmesine ilişkin usul ve esaslarını belirlemektir.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Tanımlar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2 —</w:t>
            </w:r>
            <w:r w:rsidRPr="00C415D8">
              <w:rPr>
                <w:rFonts w:ascii="Arial" w:eastAsia="Times New Roman" w:hAnsi="Arial" w:cs="Arial"/>
                <w:color w:val="000000"/>
                <w:sz w:val="20"/>
                <w:szCs w:val="20"/>
                <w:lang w:eastAsia="tr-TR"/>
              </w:rPr>
              <w:t xml:space="preserve"> Bu Yönetmelikte geçen deyimlerden;</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 Üst Kurul veya RTÜK: Radyo ve Televizyon Üst Kurulunu,</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b) Teşkilat: Radyo ve Televizyon Üst Kurulu'nun 3984 sayılı Radyo ve Televizyonların Kuruluş ve Yayınları Hakkında Kanun ile kendisine verilen görevleri yerine getirmek maksadıyla, bu Kanun'un 15 inci maddesi uyarınca oluşturduğu teşkilatı,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c) Kanun: 3984 sayılı Radyo ve Televizyonların Kuruluş ve Yayınları Hakkında Kanunu,</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proofErr w:type="gramStart"/>
            <w:r w:rsidRPr="00C415D8">
              <w:rPr>
                <w:rFonts w:ascii="Arial" w:eastAsia="Times New Roman" w:hAnsi="Arial" w:cs="Arial"/>
                <w:color w:val="000000"/>
                <w:sz w:val="20"/>
                <w:szCs w:val="20"/>
                <w:lang w:eastAsia="tr-TR"/>
              </w:rPr>
              <w:t>ifade</w:t>
            </w:r>
            <w:proofErr w:type="gramEnd"/>
            <w:r w:rsidRPr="00C415D8">
              <w:rPr>
                <w:rFonts w:ascii="Arial" w:eastAsia="Times New Roman" w:hAnsi="Arial" w:cs="Arial"/>
                <w:color w:val="000000"/>
                <w:sz w:val="20"/>
                <w:szCs w:val="20"/>
                <w:lang w:eastAsia="tr-TR"/>
              </w:rPr>
              <w:t xml:space="preserve"> eder.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İKİNCİ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Mali Kaynaklar Bütçe ve Kesin Hesap</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Mali Kaynaklar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3 — </w:t>
            </w:r>
            <w:r w:rsidRPr="00C415D8">
              <w:rPr>
                <w:rFonts w:ascii="Arial" w:eastAsia="Times New Roman" w:hAnsi="Arial" w:cs="Arial"/>
                <w:color w:val="000000"/>
                <w:sz w:val="20"/>
                <w:szCs w:val="20"/>
                <w:lang w:eastAsia="tr-TR"/>
              </w:rPr>
              <w:t>Üst Kurulun gelirleri şunlardır: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 Özel radyo ve televizyon kuruluşlarından alınacak televizyon kanal ve radyo frekansı yıllık tahsis bedelleri.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b) Özel radyo televizyon kuruluşlarınca elde edilen brüt reklam gelirlerinden kesilecek % 5 paylar.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c) Kanunun 33 üncü maddesi uyarınca radyo ve televizyon kuruluşlarına verilecek idari para cezaları.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d) Üst Kurul varlıklarının değerlendirilmesinden elde edilecek olan faiz ve benzeri gelirler.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e) Radyo ve televizyon kuruluşlarından tahsil edilecek faiz, gecikme zammı ve cezaları.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f) Gerektiğinde Türkiye Büyük Millet Meclisi Bütçesinin transfer tertibinde yer alacak ödenek.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g) Çeşitli gelirler.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Üst Kurul, gelirlerinin kontrolünü, özel radyo ve televizyon kuruluşlarının reklam gelirlerini, aracı kurumların hesapları ile birlikte kendi denetim elemanları veya Maliye Bakanlığı vasıtasıyla denetler.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Reklam Gelirleri Üst Kurul Payının Beyanı ve Ödenmesi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4 —</w:t>
            </w:r>
            <w:r w:rsidRPr="00C415D8">
              <w:rPr>
                <w:rFonts w:ascii="Arial" w:eastAsia="Times New Roman" w:hAnsi="Arial" w:cs="Arial"/>
                <w:color w:val="000000"/>
                <w:sz w:val="20"/>
                <w:szCs w:val="20"/>
                <w:lang w:eastAsia="tr-TR"/>
              </w:rPr>
              <w:t xml:space="preserve"> Kuruluşlar, her takvim ayı içinde yayınladıkları reklamlar nedeniyle tahakkuk ettirdikleri brüt reklam gelirlerinin, % 5'ini, Reklam Gelirleri Üst Kurul Payı olarak, bu gelirlerin tahakkuk ettiği ayı izleyen ayın 20 sine kadar bir beyanname ile beyan ederek, hesaplanan Üst Kurul paylarını aynı sürede Üst Kurul hesabına ödemekle yükümlüdürler. Reklam gelirlerinin ve reklam gelirleri Üst Kurul Payının beyanında kullanılacak "Reklam Gelirleri Üst Kurul Payı Beyannamesi" </w:t>
            </w:r>
            <w:proofErr w:type="spellStart"/>
            <w:r w:rsidRPr="00C415D8">
              <w:rPr>
                <w:rFonts w:ascii="Arial" w:eastAsia="Times New Roman" w:hAnsi="Arial" w:cs="Arial"/>
                <w:color w:val="000000"/>
                <w:sz w:val="20"/>
                <w:szCs w:val="20"/>
                <w:lang w:eastAsia="tr-TR"/>
              </w:rPr>
              <w:t>nin</w:t>
            </w:r>
            <w:proofErr w:type="spellEnd"/>
            <w:r w:rsidRPr="00C415D8">
              <w:rPr>
                <w:rFonts w:ascii="Arial" w:eastAsia="Times New Roman" w:hAnsi="Arial" w:cs="Arial"/>
                <w:color w:val="000000"/>
                <w:sz w:val="20"/>
                <w:szCs w:val="20"/>
                <w:lang w:eastAsia="tr-TR"/>
              </w:rPr>
              <w:t xml:space="preserve"> şekli ve bu beyannameye eklenecek diğer bilgi ve belgeler Üst Kurul tarafından belirlenir.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Reklam gelirleri Üst Kurul paylarının Üst Kurul hesabına yatırıldığına dair banka </w:t>
            </w:r>
            <w:proofErr w:type="gramStart"/>
            <w:r w:rsidRPr="00C415D8">
              <w:rPr>
                <w:rFonts w:ascii="Arial" w:eastAsia="Times New Roman" w:hAnsi="Arial" w:cs="Arial"/>
                <w:color w:val="000000"/>
                <w:sz w:val="20"/>
                <w:szCs w:val="20"/>
                <w:lang w:eastAsia="tr-TR"/>
              </w:rPr>
              <w:t>dekontunun</w:t>
            </w:r>
            <w:proofErr w:type="gramEnd"/>
            <w:r w:rsidRPr="00C415D8">
              <w:rPr>
                <w:rFonts w:ascii="Arial" w:eastAsia="Times New Roman" w:hAnsi="Arial" w:cs="Arial"/>
                <w:color w:val="000000"/>
                <w:sz w:val="20"/>
                <w:szCs w:val="20"/>
                <w:lang w:eastAsia="tr-TR"/>
              </w:rPr>
              <w:t xml:space="preserve"> veya makbuzunun bir örneği beyannameye eklenir veya taahhütlü mektupla Üst Kurula gönderilir. Çekle yapılan ödemelerle sair suretle yapılan ödemelerde vergi ve diğer kamu alacakları için Amme Alacaklarının Tahsili Usulü Hakkında Kanun uyarınca yapılan düzenlemelere uyulur.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lastRenderedPageBreak/>
              <w:t>Reklam gelirleri Üst Kurul payı, brüt reklam gelirlerine Kanunda öngörülen oranın uygulanması ile hesaplanır.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Reklam Gelirleri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5 —</w:t>
            </w:r>
            <w:r w:rsidRPr="00C415D8">
              <w:rPr>
                <w:rFonts w:ascii="Arial" w:eastAsia="Times New Roman" w:hAnsi="Arial" w:cs="Arial"/>
                <w:color w:val="000000"/>
                <w:sz w:val="20"/>
                <w:szCs w:val="20"/>
                <w:lang w:eastAsia="tr-TR"/>
              </w:rPr>
              <w:t xml:space="preserve"> Reklam gelirleri, yayınlanan reklamlar karşılığında alınan reklam bedellerinden oluşur.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Reklam bedeli, verilen reklam hizmeti karşılığında, reklam verenlerden her ne suretle olursa olsun alınan veya bunlar tarafından borçlanılan para, mal ve diğer suretlerle sağlanan ve para ile temsil edilebilen menfaat, hizmet ve değerler toplamını ifade eder. Verilen reklam hizmetine ilişkin olarak tahakkuk ettirilen vade farkı, fiyat farkı, faiz, prim ve benzeri adlar altında sağlanan her türlü menfaat, hizmet ve değerler bu bedele </w:t>
            </w:r>
            <w:proofErr w:type="gramStart"/>
            <w:r w:rsidRPr="00C415D8">
              <w:rPr>
                <w:rFonts w:ascii="Arial" w:eastAsia="Times New Roman" w:hAnsi="Arial" w:cs="Arial"/>
                <w:color w:val="000000"/>
                <w:sz w:val="20"/>
                <w:szCs w:val="20"/>
                <w:lang w:eastAsia="tr-TR"/>
              </w:rPr>
              <w:t>dahildir</w:t>
            </w:r>
            <w:proofErr w:type="gramEnd"/>
            <w:r w:rsidRPr="00C415D8">
              <w:rPr>
                <w:rFonts w:ascii="Arial" w:eastAsia="Times New Roman" w:hAnsi="Arial" w:cs="Arial"/>
                <w:color w:val="000000"/>
                <w:sz w:val="20"/>
                <w:szCs w:val="20"/>
                <w:lang w:eastAsia="tr-TR"/>
              </w:rPr>
              <w:t>, fatura ve benzeri vesikalarda gösterilen ticari teamüllere uygun miktarda yapılan ıskontolar ve katma değer vergisi bu bedele dahil değildir.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Reklâm bedelinin mal, menfaat, hizmet gibi paradan başka değerler olması halinde, reklâm bedeli, reklamın türü, süresi, yayınlandığı program ve saati dikkate alınmak suretiyle, yayın kuruluşunun diğer reklamlar için uyguladığı bedeldir.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Radyo ve televizyon kuruluşlarının kendi ortakları, bunların üçüncü dereceye kadar (bu derece dahil) kan ve sıhri hısımları ile ilgili bulundukları tüzel kişiler, idaresi, denetimi veya sermayesi bakımlarından doğrudan veya dolaylı olarak bağlı bulunduğu veya nüfuzu altında bulundurduğu reklamcı niteliğindeki gerçek ve tüzel kişiler ile, onların reklam alma-reklam verme münasebetlerinde emsaline göre göze çarpacak derecede düşük bedeller üzerinden veya bedelsiz olarak reklam için iletim zamanının tahsis edilmesi veya bunun için emsaline göre göze çarpacak derecede yüksek tutarlarda kuruluşlardan komisyon alınması veya kuruluşların </w:t>
            </w:r>
            <w:proofErr w:type="gramStart"/>
            <w:r w:rsidRPr="00C415D8">
              <w:rPr>
                <w:rFonts w:ascii="Arial" w:eastAsia="Times New Roman" w:hAnsi="Arial" w:cs="Arial"/>
                <w:color w:val="000000"/>
                <w:sz w:val="20"/>
                <w:szCs w:val="20"/>
                <w:lang w:eastAsia="tr-TR"/>
              </w:rPr>
              <w:t>ıskonto</w:t>
            </w:r>
            <w:proofErr w:type="gramEnd"/>
            <w:r w:rsidRPr="00C415D8">
              <w:rPr>
                <w:rFonts w:ascii="Arial" w:eastAsia="Times New Roman" w:hAnsi="Arial" w:cs="Arial"/>
                <w:color w:val="000000"/>
                <w:sz w:val="20"/>
                <w:szCs w:val="20"/>
                <w:lang w:eastAsia="tr-TR"/>
              </w:rPr>
              <w:t xml:space="preserve"> yapmaları halinde; reklam gelirleri, kuruluşun yayın alanı ve etkinliği, reklamın yayın zamanı ve süresi de göz önüne alınarak belirlenen emsal reklam bedelleri üzerinden hesaplanır.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Reklam bedellerinin elde edilmesi amacıyla yapılan giderler reklam gelirlerinin beyanında ve Üst Kurul payının hesaplanmasında indirim konusu yapılamaz.</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Beyanname Verilmemesi ve/veya Üst Kurul Payının Ödenmemesi Hali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6 —</w:t>
            </w:r>
            <w:r w:rsidRPr="00C415D8">
              <w:rPr>
                <w:rFonts w:ascii="Arial" w:eastAsia="Times New Roman" w:hAnsi="Arial" w:cs="Arial"/>
                <w:color w:val="000000"/>
                <w:sz w:val="20"/>
                <w:szCs w:val="20"/>
                <w:lang w:eastAsia="tr-TR"/>
              </w:rPr>
              <w:t xml:space="preserve"> Reklâm gelirleri ile bu reklam gelirlerinden Üst Kurula ödenecek pay tutarlarının zamanında beyan edilmemesi veya beyan edilmiş olsa bile eksiksiz olarak zamanında ödenmemesi, kuruluşlardan istenilen yeminli mali müşavir raporları veya mükellefi bulundukları vergi dairesi tarafından tasdikli bilanço ve gelir tablolarının süresinde gönderilmemesi halinde, ilgili kuruluşlara ihtarda bulunulur. Bu ihtar, ilgili kuruluşlar itibariyle ayrı ayrı yapılabileceği gibi, basın ve yayın organları aracılığıyla toplu olarak da yapılabilir. İhtarda, ihlâl edilen yükümlülüğün niteliği ve sonuçları belirtilir.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İhtar tarihinden itibaren yedi gün içinde, ihtar yazısında belirtilen eksikliklerin tamamının giderilmemesi halinde, Üst Kurul, ilgili kuruluşun yayınlarını eksikliklerini tamamlayıncaya kadar durdurur. </w:t>
            </w:r>
            <w:proofErr w:type="gramStart"/>
            <w:r w:rsidRPr="00C415D8">
              <w:rPr>
                <w:rFonts w:ascii="Arial" w:eastAsia="Times New Roman" w:hAnsi="Arial" w:cs="Arial"/>
                <w:color w:val="000000"/>
                <w:sz w:val="20"/>
                <w:szCs w:val="20"/>
                <w:lang w:eastAsia="tr-TR"/>
              </w:rPr>
              <w:t xml:space="preserve">Kuruluşların, bir ay içerisinde elde ettikleri reklam gelirlerine ait beyannameyi ve hesaplanan Üst Kurul payını o ayı takip eden ayın 20 sinden itibaren iki ay içerisinde Üst Kurula göndermemeleri ve ödememeleri halinde, Üst Kurulca, yayın izinleri ve lisansları iptal edilir ve Üst Kurula ödenmesi gereken kurum gelirleri icra yoluyla tahsil olunur. </w:t>
            </w:r>
            <w:proofErr w:type="gramEnd"/>
            <w:r w:rsidRPr="00C415D8">
              <w:rPr>
                <w:rFonts w:ascii="Arial" w:eastAsia="Times New Roman" w:hAnsi="Arial" w:cs="Arial"/>
                <w:color w:val="000000"/>
                <w:sz w:val="20"/>
                <w:szCs w:val="20"/>
                <w:lang w:eastAsia="tr-TR"/>
              </w:rPr>
              <w:t>Geciken ödemeler için 6183 sayılı Amme Alacaklarının Tahsil Usulü hakkında Kanun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Reklam Gelirleri ve Üst Kurul Payının Eksik Beyanı ve Ödenmesi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proofErr w:type="gramStart"/>
            <w:r w:rsidRPr="00C415D8">
              <w:rPr>
                <w:rFonts w:ascii="Arial" w:eastAsia="Times New Roman" w:hAnsi="Arial" w:cs="Arial"/>
                <w:b/>
                <w:bCs/>
                <w:color w:val="000000"/>
                <w:sz w:val="20"/>
                <w:szCs w:val="20"/>
                <w:lang w:eastAsia="tr-TR"/>
              </w:rPr>
              <w:t>Madde 7 —</w:t>
            </w:r>
            <w:r w:rsidRPr="00C415D8">
              <w:rPr>
                <w:rFonts w:ascii="Arial" w:eastAsia="Times New Roman" w:hAnsi="Arial" w:cs="Arial"/>
                <w:color w:val="000000"/>
                <w:sz w:val="20"/>
                <w:szCs w:val="20"/>
                <w:lang w:eastAsia="tr-TR"/>
              </w:rPr>
              <w:t xml:space="preserve"> Reklam gelirlerinin ve Reklam Gelirleri Üst Kurul payı tutarlarına ilişkin yapılan beyan ve ödemelerin, yapılacak incelemeler sonunda gerçek durumu yansıtmadığının ve eksik ödendiğinin anlaşılması halinde, eksik ödenen reklam gelirleri pay tutarlarının, ödeme tarihi </w:t>
            </w:r>
            <w:proofErr w:type="spellStart"/>
            <w:r w:rsidRPr="00C415D8">
              <w:rPr>
                <w:rFonts w:ascii="Arial" w:eastAsia="Times New Roman" w:hAnsi="Arial" w:cs="Arial"/>
                <w:color w:val="000000"/>
                <w:sz w:val="20"/>
                <w:szCs w:val="20"/>
                <w:lang w:eastAsia="tr-TR"/>
              </w:rPr>
              <w:t>itibariyla</w:t>
            </w:r>
            <w:proofErr w:type="spellEnd"/>
            <w:r w:rsidRPr="00C415D8">
              <w:rPr>
                <w:rFonts w:ascii="Arial" w:eastAsia="Times New Roman" w:hAnsi="Arial" w:cs="Arial"/>
                <w:color w:val="000000"/>
                <w:sz w:val="20"/>
                <w:szCs w:val="20"/>
                <w:lang w:eastAsia="tr-TR"/>
              </w:rPr>
              <w:t xml:space="preserve"> hesaplanacak gecikme zammı ile birlikte 7 gün içinde ödenmesini sağlamak üzere ilgili kuruluşa ihtarda bulunulur. </w:t>
            </w:r>
            <w:proofErr w:type="gramEnd"/>
            <w:r w:rsidRPr="00C415D8">
              <w:rPr>
                <w:rFonts w:ascii="Arial" w:eastAsia="Times New Roman" w:hAnsi="Arial" w:cs="Arial"/>
                <w:color w:val="000000"/>
                <w:sz w:val="20"/>
                <w:szCs w:val="20"/>
                <w:lang w:eastAsia="tr-TR"/>
              </w:rPr>
              <w:t>İhtar yazısının tebliğ tarihinden itibaren 7 gün içerisinde borcun tamamı ödenmez ise ödeme yapılıncaya kadar kuruluşun yayınları durdurulur. İhtar yazısının tebliğinden itibaren iki ay içerisinde ödenmemesi halinde, Üst Kurulca kuruluşun yayın izni ve lisansı iptal edilir. Üst Kurula ödenmesi gereken kurum gelirleri icra yoluyla tahsil olunur. Geciken ödemeler için 6183 sayılı Amme Alacaklarının Tahsil Usulü hakkında Kanun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Eksik beyan ve ödeme ile ilgili ihtar yazısının dava konusu yapılması halinde, durumun yargı kararı ile kesinleşip ilgili kuruluşa tebliğ tarihine kadar yayın durdurma işlemi uygulanmaz, yargı </w:t>
            </w:r>
            <w:r w:rsidRPr="00C415D8">
              <w:rPr>
                <w:rFonts w:ascii="Arial" w:eastAsia="Times New Roman" w:hAnsi="Arial" w:cs="Arial"/>
                <w:color w:val="000000"/>
                <w:sz w:val="20"/>
                <w:szCs w:val="20"/>
                <w:lang w:eastAsia="tr-TR"/>
              </w:rPr>
              <w:lastRenderedPageBreak/>
              <w:t>kararının tebliğ tarihinden itibaren yukarıdaki fıkra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Reklam Gelirlerinin Denetimi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8 —</w:t>
            </w:r>
            <w:r w:rsidRPr="00C415D8">
              <w:rPr>
                <w:rFonts w:ascii="Arial" w:eastAsia="Times New Roman" w:hAnsi="Arial" w:cs="Arial"/>
                <w:color w:val="000000"/>
                <w:sz w:val="20"/>
                <w:szCs w:val="20"/>
                <w:lang w:eastAsia="tr-TR"/>
              </w:rPr>
              <w:t xml:space="preserve"> Üst Kurul, ödenmesi gereken reklam gelirleri Üst Kurul payının doğruluğunu araştırmak, tespit etmek ve sağlamak bakımından, kuruluşların defter ve belgelerini kendi denetim elemanlarına veya vergi incelemesine yetkili olanlara incelettirebilir.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Vergi Usul Kanununa göre vergi inceleme yetkisine haiz olanlar, Üst Kurulun talebi olmaksızın reklam gelirleri Üst Kurul paylarının ödenmesine ilişkin yükümlülüğün Kanuna ve bu Yönetmeliğe uygun olarak yerine getirilip getirilmediğini de inceleyebilirler.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Üst Kurul, kuruluşların reklam gelirlerinin ve buna isabet eden Üst Kurul paylarının Kanun ve bu Yönetmelik hükümlerine uygun ve doğru bir şekilde beyan edilip edilmediğini </w:t>
            </w:r>
            <w:proofErr w:type="gramStart"/>
            <w:r w:rsidRPr="00C415D8">
              <w:rPr>
                <w:rFonts w:ascii="Arial" w:eastAsia="Times New Roman" w:hAnsi="Arial" w:cs="Arial"/>
                <w:color w:val="000000"/>
                <w:sz w:val="20"/>
                <w:szCs w:val="20"/>
                <w:lang w:eastAsia="tr-TR"/>
              </w:rPr>
              <w:t>1/6/1989</w:t>
            </w:r>
            <w:proofErr w:type="gramEnd"/>
            <w:r w:rsidRPr="00C415D8">
              <w:rPr>
                <w:rFonts w:ascii="Arial" w:eastAsia="Times New Roman" w:hAnsi="Arial" w:cs="Arial"/>
                <w:color w:val="000000"/>
                <w:sz w:val="20"/>
                <w:szCs w:val="20"/>
                <w:lang w:eastAsia="tr-TR"/>
              </w:rPr>
              <w:t xml:space="preserve"> tarihli ve 3568 sayılı "Serbest Muhasebecilik, Serbest Muhasebeci, Mali Müşavirlik ve Yeminli Mali Müşavirlik Kanunu" hükümleri çerçevesinde yeminli mali müşavirlerin tasdikine tabi tutabilir. Yeminli mali müşavir tasdik raporlarında göz önünde tutulacak usul ve esaslar Resmi </w:t>
            </w:r>
            <w:proofErr w:type="spellStart"/>
            <w:r w:rsidRPr="00C415D8">
              <w:rPr>
                <w:rFonts w:ascii="Arial" w:eastAsia="Times New Roman" w:hAnsi="Arial" w:cs="Arial"/>
                <w:color w:val="000000"/>
                <w:sz w:val="20"/>
                <w:szCs w:val="20"/>
                <w:lang w:eastAsia="tr-TR"/>
              </w:rPr>
              <w:t>Gazete'de</w:t>
            </w:r>
            <w:proofErr w:type="spellEnd"/>
            <w:r w:rsidRPr="00C415D8">
              <w:rPr>
                <w:rFonts w:ascii="Arial" w:eastAsia="Times New Roman" w:hAnsi="Arial" w:cs="Arial"/>
                <w:color w:val="000000"/>
                <w:sz w:val="20"/>
                <w:szCs w:val="20"/>
                <w:lang w:eastAsia="tr-TR"/>
              </w:rPr>
              <w:t xml:space="preserve"> yayımlanır.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Yıllık Tahsis (Kira) Bedellerinin ve İdari Para Cezalarının Tahsili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9 —</w:t>
            </w:r>
            <w:r w:rsidRPr="00C415D8">
              <w:rPr>
                <w:rFonts w:ascii="Arial" w:eastAsia="Times New Roman" w:hAnsi="Arial" w:cs="Arial"/>
                <w:color w:val="000000"/>
                <w:sz w:val="20"/>
                <w:szCs w:val="20"/>
                <w:lang w:eastAsia="tr-TR"/>
              </w:rPr>
              <w:t xml:space="preserve"> Özel radyo ve televizyon kuruluşlarının Üst Kurul tarafından belirlenen televizyon kanal ve radyo frekansı yıllık tahsis (kira) bedelleri her yılın Ocak ayının en geç 20 sinde Üst Kurulun hesabına ödenir. Bu süre içinde ödeme yapılmaz ise ödeme yapılıncaya kadar kuruluşun yayınları durdurulur. Ödeme süresinin iki ayı geçmesi halinde kuruluşun, yayın izni ve lisansı Üst Kurulca iptal edilir.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Kanunun 33 üncü maddesi uyarınca kuruluşlara verilen idari para cezaları, kuruluşa tebliğinden itibaren 7 gün içerisinde Üst Kurulun hesabına ödenir. Tebliğ tarihinden itibaren 7 gün içerisinde ödeme yapılmaz ise ödeme yapılıncaya kadar kuruluşun yayınları durdurulur. İhtar yazısının tebliğinden itibaren iki ay içerisinde ödenmemesi halinde, Üst Kurulca, kuruluşun yayın izni ve lisansı iptal edilir. Üst Kurula ödenmesi gereken kurum gelirleri icra yoluyla tahsil olunur.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Amme Alacaklarının Tahsili Usulü Hakkında Kanunun Uygulanması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10 —</w:t>
            </w:r>
            <w:r w:rsidRPr="00C415D8">
              <w:rPr>
                <w:rFonts w:ascii="Arial" w:eastAsia="Times New Roman" w:hAnsi="Arial" w:cs="Arial"/>
                <w:color w:val="000000"/>
                <w:sz w:val="20"/>
                <w:szCs w:val="20"/>
                <w:lang w:eastAsia="tr-TR"/>
              </w:rPr>
              <w:t xml:space="preserve"> Üst Kurul alacaklarına ilişkin mahkeme masrafları </w:t>
            </w:r>
            <w:proofErr w:type="gramStart"/>
            <w:r w:rsidRPr="00C415D8">
              <w:rPr>
                <w:rFonts w:ascii="Arial" w:eastAsia="Times New Roman" w:hAnsi="Arial" w:cs="Arial"/>
                <w:color w:val="000000"/>
                <w:sz w:val="20"/>
                <w:szCs w:val="20"/>
                <w:lang w:eastAsia="tr-TR"/>
              </w:rPr>
              <w:t>ile,</w:t>
            </w:r>
            <w:proofErr w:type="gramEnd"/>
            <w:r w:rsidRPr="00C415D8">
              <w:rPr>
                <w:rFonts w:ascii="Arial" w:eastAsia="Times New Roman" w:hAnsi="Arial" w:cs="Arial"/>
                <w:color w:val="000000"/>
                <w:sz w:val="20"/>
                <w:szCs w:val="20"/>
                <w:lang w:eastAsia="tr-TR"/>
              </w:rPr>
              <w:t xml:space="preserve"> bu alacaklara uygulanacak gecikme zamları hakkında 6183 sayılı Amme Alacaklarının Tahsili Usulü Hakkında Kanun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Takibat, Üst Kurulun istemi ve Maliye Bakanlığı'nın (Gelirler Genel Müdürlüğü) mutabakatı ile bu Bakanlıkça yapılır.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Borçlu ve malların başka mahallerde bulunması halinde, borçlunun veya mallarının bulunduğu mahalde yapılacak takipleri Üst Kurul, o mahaldeki 6183 sayılı Kanunu tatbik etmekle vazifeli aynı neviden amme idaresinin tahsil dairelerine </w:t>
            </w:r>
            <w:proofErr w:type="spellStart"/>
            <w:r w:rsidRPr="00C415D8">
              <w:rPr>
                <w:rFonts w:ascii="Arial" w:eastAsia="Times New Roman" w:hAnsi="Arial" w:cs="Arial"/>
                <w:color w:val="000000"/>
                <w:sz w:val="20"/>
                <w:szCs w:val="20"/>
                <w:lang w:eastAsia="tr-TR"/>
              </w:rPr>
              <w:t>niyabeten</w:t>
            </w:r>
            <w:proofErr w:type="spellEnd"/>
            <w:r w:rsidRPr="00C415D8">
              <w:rPr>
                <w:rFonts w:ascii="Arial" w:eastAsia="Times New Roman" w:hAnsi="Arial" w:cs="Arial"/>
                <w:color w:val="000000"/>
                <w:sz w:val="20"/>
                <w:szCs w:val="20"/>
                <w:lang w:eastAsia="tr-TR"/>
              </w:rPr>
              <w:t xml:space="preserve"> yaptırır.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İlgililer, Üst Kurulca veya </w:t>
            </w:r>
            <w:proofErr w:type="spellStart"/>
            <w:r w:rsidRPr="00C415D8">
              <w:rPr>
                <w:rFonts w:ascii="Arial" w:eastAsia="Times New Roman" w:hAnsi="Arial" w:cs="Arial"/>
                <w:color w:val="000000"/>
                <w:sz w:val="20"/>
                <w:szCs w:val="20"/>
                <w:lang w:eastAsia="tr-TR"/>
              </w:rPr>
              <w:t>niyabeten</w:t>
            </w:r>
            <w:proofErr w:type="spellEnd"/>
            <w:r w:rsidRPr="00C415D8">
              <w:rPr>
                <w:rFonts w:ascii="Arial" w:eastAsia="Times New Roman" w:hAnsi="Arial" w:cs="Arial"/>
                <w:color w:val="000000"/>
                <w:sz w:val="20"/>
                <w:szCs w:val="20"/>
                <w:lang w:eastAsia="tr-TR"/>
              </w:rPr>
              <w:t xml:space="preserve"> bakan tahsil dairelerince yapılan tebliğ ve verilen emirleri derhal yapmaya ve neticesini geciktirmeksizin talep edenlere bildirmeye mecburdurlar.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Üst Kurul gelirlerinin ödeme müddeti içinde ödenmeyen kısmına, vadenin bitim tarihinden itibaren her ay için ayrı ayrı olmak üzere 6183 sayılı Kanun uyarınca belirlenmiş oranda gecikme zammı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Bütçenin Hazırlanışı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11—</w:t>
            </w:r>
            <w:r w:rsidRPr="00C415D8">
              <w:rPr>
                <w:rFonts w:ascii="Arial" w:eastAsia="Times New Roman" w:hAnsi="Arial" w:cs="Arial"/>
                <w:color w:val="000000"/>
                <w:sz w:val="20"/>
                <w:szCs w:val="20"/>
                <w:lang w:eastAsia="tr-TR"/>
              </w:rPr>
              <w:t xml:space="preserve"> Üst Kurul, her yıl yapacağı işlerin programına ve tahsil edeceği gelirlere göre bütçesini hazırlar. Üst Kurul bütçesi, genel bütçe kanunlarındaki tertip düzeni esas alınarak hazırlanır.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Üst Kurulun her yıl yapacağı işlere ait masraflardan, Kanunla öngörülen gelirleri ile karşılanamayan kısım, Türkiye Büyük Millet Meclisi bütçesinin transfer tertibine konulacak ödenekten karşılanır. Bu amaçla Türkiye Büyük Millet Meclisi bütçesine konulmak üzere teklif edilecek ödenek miktarı Üst Kurul bütçesi ile birlikte Türkiye Büyük Millet Meclisi Başkanlığına sunulur.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Bütçenin Onaylanması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12 —</w:t>
            </w:r>
            <w:r w:rsidRPr="00C415D8">
              <w:rPr>
                <w:rFonts w:ascii="Arial" w:eastAsia="Times New Roman" w:hAnsi="Arial" w:cs="Arial"/>
                <w:color w:val="000000"/>
                <w:sz w:val="20"/>
                <w:szCs w:val="20"/>
                <w:lang w:eastAsia="tr-TR"/>
              </w:rPr>
              <w:t xml:space="preserve"> Üst Kurulun bütçesi ve kadro cetvelleri Üst Kurul tarafından onaylandıktan sonra Türkiye Büyük Millet Meclisine sunulur. Üst Kurul bütçesi, Türkiye Büyük Millet Meclisi bütçesi ile birlikte Plân ve Bütçe Komisyonunda incelenir ve Türkiye Büyük Millet Meclisi Genel Kurulunca görüşülerek karara bağlanır.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lastRenderedPageBreak/>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Bütçe Uygulama Esas ve Usulleri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13 —</w:t>
            </w:r>
            <w:r w:rsidRPr="00C415D8">
              <w:rPr>
                <w:rFonts w:ascii="Arial" w:eastAsia="Times New Roman" w:hAnsi="Arial" w:cs="Arial"/>
                <w:color w:val="000000"/>
                <w:sz w:val="20"/>
                <w:szCs w:val="20"/>
                <w:lang w:eastAsia="tr-TR"/>
              </w:rPr>
              <w:t xml:space="preserve"> Üst Kurul bütçesi yıllık olarak hazırlanır. Bütçe ile verilen ödenekler bir mali yıl zarfında ifa edilen hizmetler için yapılan giderlerin karşılığıdır. Giderin yılı, hizmetin yapıldığı tarihe göre belirlenir.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Üst Kurul, yıllık harcamaların karşılığı ödenekleri ilgili yıl bütçelerinde yer almak üzere birden fazla yıla </w:t>
            </w:r>
            <w:proofErr w:type="gramStart"/>
            <w:r w:rsidRPr="00C415D8">
              <w:rPr>
                <w:rFonts w:ascii="Arial" w:eastAsia="Times New Roman" w:hAnsi="Arial" w:cs="Arial"/>
                <w:color w:val="000000"/>
                <w:sz w:val="20"/>
                <w:szCs w:val="20"/>
                <w:lang w:eastAsia="tr-TR"/>
              </w:rPr>
              <w:t>sari</w:t>
            </w:r>
            <w:proofErr w:type="gramEnd"/>
            <w:r w:rsidRPr="00C415D8">
              <w:rPr>
                <w:rFonts w:ascii="Arial" w:eastAsia="Times New Roman" w:hAnsi="Arial" w:cs="Arial"/>
                <w:color w:val="000000"/>
                <w:sz w:val="20"/>
                <w:szCs w:val="20"/>
                <w:lang w:eastAsia="tr-TR"/>
              </w:rPr>
              <w:t xml:space="preserve"> inşaat ve taahhüde girişebilir.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Bütçede yeni tertip açılması, mevcut tertiplerin kaldırılması, program içi ve programlar arası ödenek aktarması ve uygulamaya ilişkin diğer hususlar yılı bütçe metinlerinde gösterilir.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Kesin Hesabının Çıkarılması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14 — </w:t>
            </w:r>
            <w:r w:rsidRPr="00C415D8">
              <w:rPr>
                <w:rFonts w:ascii="Arial" w:eastAsia="Times New Roman" w:hAnsi="Arial" w:cs="Arial"/>
                <w:color w:val="000000"/>
                <w:sz w:val="20"/>
                <w:szCs w:val="20"/>
                <w:lang w:eastAsia="tr-TR"/>
              </w:rPr>
              <w:t>Üst Kurulun bir mali yıldaki giderleri ve gelirleri, takip edilen mali yılın ilk iki ayı içinde kesinleştirilir.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Kesin hesap, bütçe ile aynı düzende hazırlanır ve sonraki mali yıl bütçe tasarısı ile birlikte Türkiye Büyük Millet Meclisine sunulur.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ÜÇÜNCÜ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İta Amirliği, Tahakkuk Memurluğu, Harcamalar, Vezne ve Avans İşlemleri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İta Amiri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15 —</w:t>
            </w:r>
            <w:r w:rsidRPr="00C415D8">
              <w:rPr>
                <w:rFonts w:ascii="Arial" w:eastAsia="Times New Roman" w:hAnsi="Arial" w:cs="Arial"/>
                <w:color w:val="000000"/>
                <w:sz w:val="20"/>
                <w:szCs w:val="20"/>
                <w:lang w:eastAsia="tr-TR"/>
              </w:rPr>
              <w:t xml:space="preserve"> Radyo ve Televizyon Üst Kurulunun ita amiri, Üst Kurul Başkanıdır.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(Değişik ikinci fıkra: RG-</w:t>
            </w:r>
            <w:proofErr w:type="gramStart"/>
            <w:r w:rsidRPr="00C415D8">
              <w:rPr>
                <w:rFonts w:ascii="Arial" w:eastAsia="Times New Roman" w:hAnsi="Arial" w:cs="Arial"/>
                <w:b/>
                <w:bCs/>
                <w:color w:val="000000"/>
                <w:sz w:val="20"/>
                <w:szCs w:val="20"/>
                <w:lang w:eastAsia="tr-TR"/>
              </w:rPr>
              <w:t>24/06/2005</w:t>
            </w:r>
            <w:proofErr w:type="gramEnd"/>
            <w:r w:rsidRPr="00C415D8">
              <w:rPr>
                <w:rFonts w:ascii="Arial" w:eastAsia="Times New Roman" w:hAnsi="Arial" w:cs="Arial"/>
                <w:b/>
                <w:bCs/>
                <w:color w:val="000000"/>
                <w:sz w:val="20"/>
                <w:szCs w:val="20"/>
                <w:lang w:eastAsia="tr-TR"/>
              </w:rPr>
              <w:t>-25855)</w:t>
            </w:r>
            <w:r w:rsidRPr="00C415D8">
              <w:rPr>
                <w:rFonts w:ascii="Arial" w:eastAsia="Times New Roman" w:hAnsi="Arial" w:cs="Arial"/>
                <w:color w:val="000000"/>
                <w:sz w:val="20"/>
                <w:szCs w:val="20"/>
                <w:lang w:eastAsia="tr-TR"/>
              </w:rPr>
              <w:t xml:space="preserve"> İta amiri, ita amirliği yetkisinin bir kısmını, sınırlarını açıkça belirlemek kaydı ile Genel Sekretere ve/veya Daire Başkanlarına ve/veya   Bölge Müdürlerine devredilebilir.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İta Amirinin Görevleri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16 —</w:t>
            </w:r>
            <w:r w:rsidRPr="00C415D8">
              <w:rPr>
                <w:rFonts w:ascii="Arial" w:eastAsia="Times New Roman" w:hAnsi="Arial" w:cs="Arial"/>
                <w:color w:val="000000"/>
                <w:sz w:val="20"/>
                <w:szCs w:val="20"/>
                <w:lang w:eastAsia="tr-TR"/>
              </w:rPr>
              <w:t xml:space="preserve"> İta amirinin görevleri şunlardır: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 Ödeneği kullanma yetkisini haiz olup, bu ödeneğin tediyesi için emir vermek,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b) Satın alma ile ilgili karar ve verile emirlerini onaylamak,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c) Üst Kurulca kabul edilen bütçe taslağını Türkiye Büyük Millet Meclisine sunmak,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d) Üst Kurulca kabul edilen kesin hesap tasarısını Türkiye Büyük Millet Meclisine sunmak.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Masraf Tahakkuk Memurları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17 —</w:t>
            </w:r>
            <w:r w:rsidRPr="00C415D8">
              <w:rPr>
                <w:rFonts w:ascii="Arial" w:eastAsia="Times New Roman" w:hAnsi="Arial" w:cs="Arial"/>
                <w:color w:val="000000"/>
                <w:sz w:val="20"/>
                <w:szCs w:val="20"/>
                <w:lang w:eastAsia="tr-TR"/>
              </w:rPr>
              <w:t xml:space="preserve"> Üst Kurulun her birimi için bir masraf tahakkuk memuru görevlendirilebilir.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Masraf tahakkuk memurları ödeneği </w:t>
            </w:r>
            <w:proofErr w:type="gramStart"/>
            <w:r w:rsidRPr="00C415D8">
              <w:rPr>
                <w:rFonts w:ascii="Arial" w:eastAsia="Times New Roman" w:hAnsi="Arial" w:cs="Arial"/>
                <w:color w:val="000000"/>
                <w:sz w:val="20"/>
                <w:szCs w:val="20"/>
                <w:lang w:eastAsia="tr-TR"/>
              </w:rPr>
              <w:t>dahilinde</w:t>
            </w:r>
            <w:proofErr w:type="gramEnd"/>
            <w:r w:rsidRPr="00C415D8">
              <w:rPr>
                <w:rFonts w:ascii="Arial" w:eastAsia="Times New Roman" w:hAnsi="Arial" w:cs="Arial"/>
                <w:color w:val="000000"/>
                <w:sz w:val="20"/>
                <w:szCs w:val="20"/>
                <w:lang w:eastAsia="tr-TR"/>
              </w:rPr>
              <w:t xml:space="preserve"> olmak şartıyla, her türlü masrafı kanıtlayıcı belgelerine dayanarak tahakkuk ettirmek, ödeneğin kafi olmadığı durumlarda bunu yazılı olarak ita amirine bildirmekle görevlidir.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Masraf tahakkuk memurları, tanzim ettikleri evrakın doğruluğundan ve mevzuata uygunluğundan sorumludur.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Birleşemeyecek Görevler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18 — </w:t>
            </w:r>
            <w:r w:rsidRPr="00C415D8">
              <w:rPr>
                <w:rFonts w:ascii="Arial" w:eastAsia="Times New Roman" w:hAnsi="Arial" w:cs="Arial"/>
                <w:color w:val="000000"/>
                <w:sz w:val="20"/>
                <w:szCs w:val="20"/>
                <w:lang w:eastAsia="tr-TR"/>
              </w:rPr>
              <w:t>İta amirliği, saymanlık ve tahakkuk memurluğu görevlerinden ikisi bir kişi üzerinde toplanamaz.</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Tahsilat, Ödeme ve Vezne İşlemleri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19 — </w:t>
            </w:r>
            <w:r w:rsidRPr="00C415D8">
              <w:rPr>
                <w:rFonts w:ascii="Arial" w:eastAsia="Times New Roman" w:hAnsi="Arial" w:cs="Arial"/>
                <w:color w:val="000000"/>
                <w:sz w:val="20"/>
                <w:szCs w:val="20"/>
                <w:lang w:eastAsia="tr-TR"/>
              </w:rPr>
              <w:t>Üst Kurul adına yapılacak tahsilat ve ödemeler kamu bankalarında açılacak gelir ve gider hesapları ile Üst Kurul bünyesinde açılacak vezneler vasıtasıyla yapılır. Vezneden yapılacak tahsilatta vezne alındısı kullanılır. Vezneden yapılacak ödemelerde ise ödeme belgesine, ödeme yapılanın imzası alınır.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Yıl İçinde Ödenmeyen Giderler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20 — </w:t>
            </w:r>
            <w:r w:rsidRPr="00C415D8">
              <w:rPr>
                <w:rFonts w:ascii="Arial" w:eastAsia="Times New Roman" w:hAnsi="Arial" w:cs="Arial"/>
                <w:color w:val="000000"/>
                <w:sz w:val="20"/>
                <w:szCs w:val="20"/>
                <w:lang w:eastAsia="tr-TR"/>
              </w:rPr>
              <w:t xml:space="preserve">Tahakkuk ettirildiği halde mali </w:t>
            </w:r>
            <w:proofErr w:type="gramStart"/>
            <w:r w:rsidRPr="00C415D8">
              <w:rPr>
                <w:rFonts w:ascii="Arial" w:eastAsia="Times New Roman" w:hAnsi="Arial" w:cs="Arial"/>
                <w:color w:val="000000"/>
                <w:sz w:val="20"/>
                <w:szCs w:val="20"/>
                <w:lang w:eastAsia="tr-TR"/>
              </w:rPr>
              <w:t>yıl sonuna</w:t>
            </w:r>
            <w:proofErr w:type="gramEnd"/>
            <w:r w:rsidRPr="00C415D8">
              <w:rPr>
                <w:rFonts w:ascii="Arial" w:eastAsia="Times New Roman" w:hAnsi="Arial" w:cs="Arial"/>
                <w:color w:val="000000"/>
                <w:sz w:val="20"/>
                <w:szCs w:val="20"/>
                <w:lang w:eastAsia="tr-TR"/>
              </w:rPr>
              <w:t xml:space="preserve"> kadar sayman tarafından ödenememiş giderler, yıl sonunda bütçeye gider kaydedilmekle beraber bütçe emanetleri hesabına alınır.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lastRenderedPageBreak/>
              <w:t>Avans İşlemleri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21 — </w:t>
            </w:r>
            <w:r w:rsidRPr="00C415D8">
              <w:rPr>
                <w:rFonts w:ascii="Arial" w:eastAsia="Times New Roman" w:hAnsi="Arial" w:cs="Arial"/>
                <w:color w:val="000000"/>
                <w:sz w:val="20"/>
                <w:szCs w:val="20"/>
                <w:lang w:eastAsia="tr-TR"/>
              </w:rPr>
              <w:t>Tahakkuk işlemlerinin tamamlanmasına tahammülü bulunmayan müteferrik ve acil işler için avans verilebilir. Her iş için verilebilecek avans miktarı her yıl Üst Kurul kararı ile belirlenir.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Üst Kurulun her bir birimi için ancak bir mutemet görevlendirilebilir. Görevlendirme yetkisi ita amirinindir. Mutemetler doğrudan saymana karşı sorumludur.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Verilen avanslar en geç bir ay içerisinde mahsup edilir veya harcanmamış tutar nakden iade edilir. Bir iş için verilmiş avans kapatılmadan aynı iş için yeniden avans verilmez.</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Avans Hesabının Devredilmesi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22 — </w:t>
            </w:r>
            <w:r w:rsidRPr="00C415D8">
              <w:rPr>
                <w:rFonts w:ascii="Arial" w:eastAsia="Times New Roman" w:hAnsi="Arial" w:cs="Arial"/>
                <w:color w:val="000000"/>
                <w:sz w:val="20"/>
                <w:szCs w:val="20"/>
                <w:lang w:eastAsia="tr-TR"/>
              </w:rPr>
              <w:t>Bir mutemedin aldığı avansın sarf edilmeyen kısmı, ita amirinin onayına dayanılarak saymanlıkça zimmetinden düşülmek suretiyle diğer bir mutemede devredilebilir. Avans devralan mutemet, devir tarihi başlangıç olmak üzere avansı bir ay içinde kapatmak zorundadır.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Avans Hesaplarının Kapatılması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23 — </w:t>
            </w:r>
            <w:r w:rsidRPr="00C415D8">
              <w:rPr>
                <w:rFonts w:ascii="Arial" w:eastAsia="Times New Roman" w:hAnsi="Arial" w:cs="Arial"/>
                <w:color w:val="000000"/>
                <w:sz w:val="20"/>
                <w:szCs w:val="20"/>
                <w:lang w:eastAsia="tr-TR"/>
              </w:rPr>
              <w:t>Her ne suretle olursa olsun mutemetler aldıkları avansı mali yıl sona ermeden kapatmak zorundadırlar.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Süresinde mahsup edilmeyen veya kapatılmayan avanslar hakkında 6183 sayılı Amme Alacaklarının Tahsili Usulü Hakkında Kanun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Akreditifler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24 — </w:t>
            </w:r>
            <w:r w:rsidRPr="00C415D8">
              <w:rPr>
                <w:rFonts w:ascii="Arial" w:eastAsia="Times New Roman" w:hAnsi="Arial" w:cs="Arial"/>
                <w:color w:val="000000"/>
                <w:sz w:val="20"/>
                <w:szCs w:val="20"/>
                <w:lang w:eastAsia="tr-TR"/>
              </w:rPr>
              <w:t>Dış alımlar, usulüne uygun olarak açılacak akreditifle yapılır. Yılı içinde sarf edilmeyen veya mahsubu yapılmayan akreditif tutarları ile karşılığı kredi tutarları, alımın yapıldığı yıla kadar devredilebilir.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Açılmış akreditiflere ilişkin kredi artıkları ertesi yıla devredilmekle birlikte ödenekleri iptal olunur. Devredilen kredi artıklarının karşılığı yeni yılda ilgili tertibe ödenek kaydedilir.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Akreditif </w:t>
            </w:r>
            <w:proofErr w:type="spellStart"/>
            <w:r w:rsidRPr="00C415D8">
              <w:rPr>
                <w:rFonts w:ascii="Arial" w:eastAsia="Times New Roman" w:hAnsi="Arial" w:cs="Arial"/>
                <w:color w:val="000000"/>
                <w:sz w:val="20"/>
                <w:szCs w:val="20"/>
                <w:lang w:eastAsia="tr-TR"/>
              </w:rPr>
              <w:t>lehdarı</w:t>
            </w:r>
            <w:proofErr w:type="spellEnd"/>
            <w:r w:rsidRPr="00C415D8">
              <w:rPr>
                <w:rFonts w:ascii="Arial" w:eastAsia="Times New Roman" w:hAnsi="Arial" w:cs="Arial"/>
                <w:color w:val="000000"/>
                <w:sz w:val="20"/>
                <w:szCs w:val="20"/>
                <w:lang w:eastAsia="tr-TR"/>
              </w:rPr>
              <w:t xml:space="preserve"> firmanın, taahhüdünü yerine getirmediği hallerde ita amirinin onayı ile iptal edilen akreditifi, döviz cinsinde bir değişiklik olmaması kaydıyla, bir başka firma adına devredilebilir.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Harcamalarda Aranacak Belgeler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 xml:space="preserve">Madde 25 — </w:t>
            </w:r>
            <w:r w:rsidRPr="00C415D8">
              <w:rPr>
                <w:rFonts w:ascii="Arial" w:eastAsia="Times New Roman" w:hAnsi="Arial" w:cs="Arial"/>
                <w:color w:val="000000"/>
                <w:sz w:val="20"/>
                <w:szCs w:val="20"/>
                <w:lang w:eastAsia="tr-TR"/>
              </w:rPr>
              <w:t>Giderlerin ödenmesinde Üst Kurul faaliyetlerinin gereklerine uygun olmak üzere, Devlet Harcama Belgeleri Yönetmeliğinde yer alan kanıtlayıcı belgeler aranır. Üst Kurul, hangi ödemeler için ne tür belgeler aranacağını ayrıca belirleyebilir.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DÖRDÜNCÜ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Saymanlık İşlemleri ve Muhasebe</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Saymanın Görev ve Sorumlulukları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26 —</w:t>
            </w:r>
            <w:r w:rsidRPr="00C415D8">
              <w:rPr>
                <w:rFonts w:ascii="Arial" w:eastAsia="Times New Roman" w:hAnsi="Arial" w:cs="Arial"/>
                <w:color w:val="000000"/>
                <w:sz w:val="20"/>
                <w:szCs w:val="20"/>
                <w:lang w:eastAsia="tr-TR"/>
              </w:rPr>
              <w:t xml:space="preserve"> Saymanın görevleri şunlardır: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 Gelirleri tahsil etmek.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b) Ödeneği </w:t>
            </w:r>
            <w:proofErr w:type="gramStart"/>
            <w:r w:rsidRPr="00C415D8">
              <w:rPr>
                <w:rFonts w:ascii="Arial" w:eastAsia="Times New Roman" w:hAnsi="Arial" w:cs="Arial"/>
                <w:color w:val="000000"/>
                <w:sz w:val="20"/>
                <w:szCs w:val="20"/>
                <w:lang w:eastAsia="tr-TR"/>
              </w:rPr>
              <w:t>dahilinde</w:t>
            </w:r>
            <w:proofErr w:type="gramEnd"/>
            <w:r w:rsidRPr="00C415D8">
              <w:rPr>
                <w:rFonts w:ascii="Arial" w:eastAsia="Times New Roman" w:hAnsi="Arial" w:cs="Arial"/>
                <w:color w:val="000000"/>
                <w:sz w:val="20"/>
                <w:szCs w:val="20"/>
                <w:lang w:eastAsia="tr-TR"/>
              </w:rPr>
              <w:t xml:space="preserve"> tahakkuk eden giderleri hak sahibine ödemek ve ita amirinin uygun gördüğü hallerde avans vermek.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c) Her türlü nakit ve kıymetli evrak ve ayniyatı muhafaza etmek.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d) Üst Kurul emanet hesaplarında yer alan ve başka kurum, kuruluş ve benzeri yerlere ödenmesi gereken paraları ilgili yerlere süresinde ödemek.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e) Üst Kurul ihale komisyonlarına üye olarak katılmak.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f) Muhasebe kayıtlarının tutulmasını sağlamak.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g) Muhasebe ile ilgili ay ve </w:t>
            </w:r>
            <w:proofErr w:type="gramStart"/>
            <w:r w:rsidRPr="00C415D8">
              <w:rPr>
                <w:rFonts w:ascii="Arial" w:eastAsia="Times New Roman" w:hAnsi="Arial" w:cs="Arial"/>
                <w:color w:val="000000"/>
                <w:sz w:val="20"/>
                <w:szCs w:val="20"/>
                <w:lang w:eastAsia="tr-TR"/>
              </w:rPr>
              <w:t>yıl sonu</w:t>
            </w:r>
            <w:proofErr w:type="gramEnd"/>
            <w:r w:rsidRPr="00C415D8">
              <w:rPr>
                <w:rFonts w:ascii="Arial" w:eastAsia="Times New Roman" w:hAnsi="Arial" w:cs="Arial"/>
                <w:color w:val="000000"/>
                <w:sz w:val="20"/>
                <w:szCs w:val="20"/>
                <w:lang w:eastAsia="tr-TR"/>
              </w:rPr>
              <w:t xml:space="preserve"> işlemlerini yapmak,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h) Üst Kurul Bütçesini ve Üst Kurul Kesin Hesabını düzenleyerek, Üst Kurulun onayına sunmak.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ı) Üst Kurul vezne işlemlerini kontrol etmek.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j) Diğer saymanlık hizmetlerini yürütmek.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Sayman, giderlerin mevzuata uygun ve belirlenmiş usuller içinde yapılmasından ve gelirlerin zamanında toplanmasından ilgisine göre diğer personelle birlikte sorumludur.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Saymanın, mevzuata uygun olmaması nedeniyle yapmadığı ödemelerin yerine getirilmesi, ita </w:t>
            </w:r>
            <w:r w:rsidRPr="00C415D8">
              <w:rPr>
                <w:rFonts w:ascii="Arial" w:eastAsia="Times New Roman" w:hAnsi="Arial" w:cs="Arial"/>
                <w:color w:val="000000"/>
                <w:sz w:val="20"/>
                <w:szCs w:val="20"/>
                <w:lang w:eastAsia="tr-TR"/>
              </w:rPr>
              <w:lastRenderedPageBreak/>
              <w:t>amiri tarafından yazılı olarak tebliğ edildiği takdirde sorumluluk emri veren ita amirine aittir.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Açılacak Hesaplar ve Tutulacak Defterler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27 —</w:t>
            </w:r>
            <w:r w:rsidRPr="00C415D8">
              <w:rPr>
                <w:rFonts w:ascii="Arial" w:eastAsia="Times New Roman" w:hAnsi="Arial" w:cs="Arial"/>
                <w:color w:val="000000"/>
                <w:sz w:val="20"/>
                <w:szCs w:val="20"/>
                <w:lang w:eastAsia="tr-TR"/>
              </w:rPr>
              <w:t xml:space="preserve"> Üst Kurulun gelir ve giderlerinin muhasebeleştirilmesinde Devlet Muhasebesi Yönetmeliğinde tarif edilen ve Üst Kurulun faaliyet özelliklerine uygun olan hesaplar açılır ve bu hesaplar için yevmiye ve tali hesap defterleri tutulur. Üst Kurul ihtiyaca göre ve kullandığı bilgisayar programlarını dikkate alarak değişik hesaplar açılabilir veya farklı defterler tutulabilir.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Düzenlenecek Belge ve Cetveller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28 —</w:t>
            </w:r>
            <w:r w:rsidRPr="00C415D8">
              <w:rPr>
                <w:rFonts w:ascii="Arial" w:eastAsia="Times New Roman" w:hAnsi="Arial" w:cs="Arial"/>
                <w:color w:val="000000"/>
                <w:sz w:val="20"/>
                <w:szCs w:val="20"/>
                <w:lang w:eastAsia="tr-TR"/>
              </w:rPr>
              <w:t xml:space="preserve"> Ödeme ve tahsilat işlemlerinin muhasebeleştirilmesinde ay ve </w:t>
            </w:r>
            <w:proofErr w:type="gramStart"/>
            <w:r w:rsidRPr="00C415D8">
              <w:rPr>
                <w:rFonts w:ascii="Arial" w:eastAsia="Times New Roman" w:hAnsi="Arial" w:cs="Arial"/>
                <w:color w:val="000000"/>
                <w:sz w:val="20"/>
                <w:szCs w:val="20"/>
                <w:lang w:eastAsia="tr-TR"/>
              </w:rPr>
              <w:t>yıl sonu</w:t>
            </w:r>
            <w:proofErr w:type="gramEnd"/>
            <w:r w:rsidRPr="00C415D8">
              <w:rPr>
                <w:rFonts w:ascii="Arial" w:eastAsia="Times New Roman" w:hAnsi="Arial" w:cs="Arial"/>
                <w:color w:val="000000"/>
                <w:sz w:val="20"/>
                <w:szCs w:val="20"/>
                <w:lang w:eastAsia="tr-TR"/>
              </w:rPr>
              <w:t xml:space="preserve"> işlemlerinde Devlet Muhasebesi Yönetmeliğinde izah edilen ve Üst Kurul faaliyetlerinin gereklerine uygun düşen belge, form ve cetveller kullanılır. Üst Kurul, ihtiyaç duyulması halinde yeni belge, form ve cetveller ihdas edebilir.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BEŞİNCİ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Ayniyat İşlemleri</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Ayniyat Saymanı Görev ve Sorumlulukları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29 —</w:t>
            </w:r>
            <w:r w:rsidRPr="00C415D8">
              <w:rPr>
                <w:rFonts w:ascii="Arial" w:eastAsia="Times New Roman" w:hAnsi="Arial" w:cs="Arial"/>
                <w:color w:val="000000"/>
                <w:sz w:val="20"/>
                <w:szCs w:val="20"/>
                <w:lang w:eastAsia="tr-TR"/>
              </w:rPr>
              <w:t xml:space="preserve"> Ayniyat saymanının görevleri şunlardır: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 Üst Kurula ait her türlü mal ve malzemenin ayniyat tesellüm makbuzlarının kesilerek teslim alınmasını sağlamak ve ayniyatı muhafaza etmek.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b) Ayniyat mutemedinin zimmetinde bulunan mal ve malzemenin mali </w:t>
            </w:r>
            <w:proofErr w:type="gramStart"/>
            <w:r w:rsidRPr="00C415D8">
              <w:rPr>
                <w:rFonts w:ascii="Arial" w:eastAsia="Times New Roman" w:hAnsi="Arial" w:cs="Arial"/>
                <w:color w:val="000000"/>
                <w:sz w:val="20"/>
                <w:szCs w:val="20"/>
                <w:lang w:eastAsia="tr-TR"/>
              </w:rPr>
              <w:t>yıl sonunda</w:t>
            </w:r>
            <w:proofErr w:type="gramEnd"/>
            <w:r w:rsidRPr="00C415D8">
              <w:rPr>
                <w:rFonts w:ascii="Arial" w:eastAsia="Times New Roman" w:hAnsi="Arial" w:cs="Arial"/>
                <w:color w:val="000000"/>
                <w:sz w:val="20"/>
                <w:szCs w:val="20"/>
                <w:lang w:eastAsia="tr-TR"/>
              </w:rPr>
              <w:t xml:space="preserve"> sayımını yaptırmak, mutemetler tarafından kendisine verilen sayım cetvellerini birleştirmek.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c) Mal ve malzeme giriş ve çıkışını kontrol etmek ve gerekli kayıtların tutulmasını sağlamak.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d) Evsafını kaybeden ve hurdaya ayrılmış mal ve malzemeye ait işlemleri yapmak.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e) Ayniyat mutemetlerinin muamelelerini kontrol etmek.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Ayniyat saymanı, Üst Kurula ait mal ve malzemenin ihtiyaçlara uygun olarak kullandırılmasından ve korunmasından, demirbaşın yerinde olup olmadığından, tanzim ettiği evrakın doğruluğundan ve mevzuata uygunluğundan, hesapların ve devir ve teslim işlemlerinin doğruluğundan sorumludur.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Ayniyat Mutemetlerinin Görev ve Sorumlulukları</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30 —</w:t>
            </w:r>
            <w:r w:rsidRPr="00C415D8">
              <w:rPr>
                <w:rFonts w:ascii="Arial" w:eastAsia="Times New Roman" w:hAnsi="Arial" w:cs="Arial"/>
                <w:color w:val="000000"/>
                <w:sz w:val="20"/>
                <w:szCs w:val="20"/>
                <w:lang w:eastAsia="tr-TR"/>
              </w:rPr>
              <w:t xml:space="preserve"> Ayniyat saymanının nam ve hesabına geçici olarak ayniyatı teslim almak ve sarf etmek üzere ayniyat mutemetleri görevlendirilebilir.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Ayniyat mutemetleri, ayniyat tesellüm makbuzlarını ayniyat saymanı nam ve hesabına tanzim etmek, hesabını ayniyat saymanına vermek, ayniyat saymanı nam ve hesabına mal ve malzemenin usulüne uygun olarak kullanılmasını, bakım ve onarımını ve kontrolünü sağlamak, kullanılmak üzere verilen mal ve malzemenin ilgili üzerine zimmetle depodan çıkışını sağlamakla görevlidir.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Ayniyat mutemetleri, muhafazalarına verilen mal ve malzemenin korunmasından, bakım ve kontrolünden, kayıtlarının doğruluğundan ve mevzuata uygunluğundan ayniyat saymanına karşı sorumludurlar.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Ayniyat mutemetleri arasında devir teslim, bütün mal ve malzemenin sayılması sonucunda tanzim edilecek devir ve teslim tutanakları ile yapılır.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Hurda Ayırma ve Kayıttan Düşme</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31 —</w:t>
            </w:r>
            <w:r w:rsidRPr="00C415D8">
              <w:rPr>
                <w:rFonts w:ascii="Arial" w:eastAsia="Times New Roman" w:hAnsi="Arial" w:cs="Arial"/>
                <w:color w:val="000000"/>
                <w:sz w:val="20"/>
                <w:szCs w:val="20"/>
                <w:lang w:eastAsia="tr-TR"/>
              </w:rPr>
              <w:t xml:space="preserve"> Mal ve malzemelerin hiç bir kimsenin kusuru olmadan kırılıp bozulması veya kaybolması halinde, kayıt silme tutanağı ile kayıt silme belgesi tanzim edilir ve ita amirinin onayı ile kayıttan düşülür.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İhmal, kusur, kasıt veya tedbirsizlik sonucu mal ve malzemeye zarar verenler hakkında 657 sayılı Devlet Memurları Kanununun değişik 12 ve 13 üncü maddelerine dayanılarak </w:t>
            </w:r>
            <w:proofErr w:type="gramStart"/>
            <w:r w:rsidRPr="00C415D8">
              <w:rPr>
                <w:rFonts w:ascii="Arial" w:eastAsia="Times New Roman" w:hAnsi="Arial" w:cs="Arial"/>
                <w:color w:val="000000"/>
                <w:sz w:val="20"/>
                <w:szCs w:val="20"/>
                <w:lang w:eastAsia="tr-TR"/>
              </w:rPr>
              <w:t>27/6/1983</w:t>
            </w:r>
            <w:proofErr w:type="gramEnd"/>
            <w:r w:rsidRPr="00C415D8">
              <w:rPr>
                <w:rFonts w:ascii="Arial" w:eastAsia="Times New Roman" w:hAnsi="Arial" w:cs="Arial"/>
                <w:color w:val="000000"/>
                <w:sz w:val="20"/>
                <w:szCs w:val="20"/>
                <w:lang w:eastAsia="tr-TR"/>
              </w:rPr>
              <w:t xml:space="preserve"> tarihli ve 83/6510 sayılı Bakanlar Kurulu Kararıyla yürürlüğe konulan Devlet ve Kişilere Memurlarca Verilen Zararların Nevi ve Miktarının Tespiti, Takibi, Amirlerin Sorumlulukları, Yapılacak Diğer İşlemler Hakkında Yönetmelik hükümleri uygulanır.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 xml:space="preserve">Demirbaş eşya ve mefruşat ile malzemenin ekonomik ömrünü doldurması, nakil sırasında hasara uğraması ve uzun bir süre depolarda bekletilmesi sonucu niteliğini kaybetmesi halinde bu malzeme </w:t>
            </w:r>
            <w:r w:rsidRPr="00C415D8">
              <w:rPr>
                <w:rFonts w:ascii="Arial" w:eastAsia="Times New Roman" w:hAnsi="Arial" w:cs="Arial"/>
                <w:color w:val="000000"/>
                <w:sz w:val="20"/>
                <w:szCs w:val="20"/>
                <w:lang w:eastAsia="tr-TR"/>
              </w:rPr>
              <w:lastRenderedPageBreak/>
              <w:t>hurdaya ayrılır ve kayıt silme işlemine tabi tutulur.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Hurdaya ayrılan malzeme gereğine göre imha edilir veya ilgili kuruluşlara hibe edilir veya satılır.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color w:val="000000"/>
                <w:sz w:val="20"/>
                <w:szCs w:val="20"/>
                <w:lang w:eastAsia="tr-TR"/>
              </w:rPr>
              <w:t>Fire veren malzeme için fire oranları, teşekkül ettirilecek bir heyet tarafından belirlenir ve ita amirinin onayının alınmasından sonra düzenlenecek kayıt silme belgesi ile kayıttan düşürülür.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ALTINCI BÖLÜM</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Son Hükümler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32 —</w:t>
            </w:r>
            <w:r w:rsidRPr="00C415D8">
              <w:rPr>
                <w:rFonts w:ascii="Arial" w:eastAsia="Times New Roman" w:hAnsi="Arial" w:cs="Arial"/>
                <w:color w:val="000000"/>
                <w:sz w:val="20"/>
                <w:szCs w:val="20"/>
                <w:lang w:eastAsia="tr-TR"/>
              </w:rPr>
              <w:t xml:space="preserve"> 20/11/1994 tarihli ve 22117 sayılı Resmi </w:t>
            </w:r>
            <w:proofErr w:type="spellStart"/>
            <w:r w:rsidRPr="00C415D8">
              <w:rPr>
                <w:rFonts w:ascii="Arial" w:eastAsia="Times New Roman" w:hAnsi="Arial" w:cs="Arial"/>
                <w:color w:val="000000"/>
                <w:sz w:val="20"/>
                <w:szCs w:val="20"/>
                <w:lang w:eastAsia="tr-TR"/>
              </w:rPr>
              <w:t>Gazete’de</w:t>
            </w:r>
            <w:proofErr w:type="spellEnd"/>
            <w:r w:rsidRPr="00C415D8">
              <w:rPr>
                <w:rFonts w:ascii="Arial" w:eastAsia="Times New Roman" w:hAnsi="Arial" w:cs="Arial"/>
                <w:color w:val="000000"/>
                <w:sz w:val="20"/>
                <w:szCs w:val="20"/>
                <w:lang w:eastAsia="tr-TR"/>
              </w:rPr>
              <w:t xml:space="preserve"> yayımlanan Radyo ve Televizyon Üst Kurulu Teşkilatının Çalışma Esas ve Usulleri Hakkında Yönetmelik’in 39-60 (39 ve 60 </w:t>
            </w:r>
            <w:proofErr w:type="spellStart"/>
            <w:r w:rsidRPr="00C415D8">
              <w:rPr>
                <w:rFonts w:ascii="Arial" w:eastAsia="Times New Roman" w:hAnsi="Arial" w:cs="Arial"/>
                <w:color w:val="000000"/>
                <w:sz w:val="20"/>
                <w:szCs w:val="20"/>
                <w:lang w:eastAsia="tr-TR"/>
              </w:rPr>
              <w:t>ıncı</w:t>
            </w:r>
            <w:proofErr w:type="spellEnd"/>
            <w:r w:rsidRPr="00C415D8">
              <w:rPr>
                <w:rFonts w:ascii="Arial" w:eastAsia="Times New Roman" w:hAnsi="Arial" w:cs="Arial"/>
                <w:color w:val="000000"/>
                <w:sz w:val="20"/>
                <w:szCs w:val="20"/>
                <w:lang w:eastAsia="tr-TR"/>
              </w:rPr>
              <w:t xml:space="preserve"> maddeleri </w:t>
            </w:r>
            <w:proofErr w:type="gramStart"/>
            <w:r w:rsidRPr="00C415D8">
              <w:rPr>
                <w:rFonts w:ascii="Arial" w:eastAsia="Times New Roman" w:hAnsi="Arial" w:cs="Arial"/>
                <w:color w:val="000000"/>
                <w:sz w:val="20"/>
                <w:szCs w:val="20"/>
                <w:lang w:eastAsia="tr-TR"/>
              </w:rPr>
              <w:t>dahil</w:t>
            </w:r>
            <w:proofErr w:type="gramEnd"/>
            <w:r w:rsidRPr="00C415D8">
              <w:rPr>
                <w:rFonts w:ascii="Arial" w:eastAsia="Times New Roman" w:hAnsi="Arial" w:cs="Arial"/>
                <w:color w:val="000000"/>
                <w:sz w:val="20"/>
                <w:szCs w:val="20"/>
                <w:lang w:eastAsia="tr-TR"/>
              </w:rPr>
              <w:t xml:space="preserve">) </w:t>
            </w:r>
            <w:proofErr w:type="spellStart"/>
            <w:r w:rsidRPr="00C415D8">
              <w:rPr>
                <w:rFonts w:ascii="Arial" w:eastAsia="Times New Roman" w:hAnsi="Arial" w:cs="Arial"/>
                <w:color w:val="000000"/>
                <w:sz w:val="20"/>
                <w:szCs w:val="20"/>
                <w:lang w:eastAsia="tr-TR"/>
              </w:rPr>
              <w:t>ıncı</w:t>
            </w:r>
            <w:proofErr w:type="spellEnd"/>
            <w:r w:rsidRPr="00C415D8">
              <w:rPr>
                <w:rFonts w:ascii="Arial" w:eastAsia="Times New Roman" w:hAnsi="Arial" w:cs="Arial"/>
                <w:color w:val="000000"/>
                <w:sz w:val="20"/>
                <w:szCs w:val="20"/>
                <w:lang w:eastAsia="tr-TR"/>
              </w:rPr>
              <w:t xml:space="preserve"> maddeleri ve Radyo ve Televizyon Kuruluşlarının Yayın İlkeleri ve Usulleri ile Reklam Gelirleri Üst Kurul Paylarının Ödenmesi Hakkında Yönetmelik’in 20-26 (20 ve 26 </w:t>
            </w:r>
            <w:proofErr w:type="spellStart"/>
            <w:r w:rsidRPr="00C415D8">
              <w:rPr>
                <w:rFonts w:ascii="Arial" w:eastAsia="Times New Roman" w:hAnsi="Arial" w:cs="Arial"/>
                <w:color w:val="000000"/>
                <w:sz w:val="20"/>
                <w:szCs w:val="20"/>
                <w:lang w:eastAsia="tr-TR"/>
              </w:rPr>
              <w:t>ıncı</w:t>
            </w:r>
            <w:proofErr w:type="spellEnd"/>
            <w:r w:rsidRPr="00C415D8">
              <w:rPr>
                <w:rFonts w:ascii="Arial" w:eastAsia="Times New Roman" w:hAnsi="Arial" w:cs="Arial"/>
                <w:color w:val="000000"/>
                <w:sz w:val="20"/>
                <w:szCs w:val="20"/>
                <w:lang w:eastAsia="tr-TR"/>
              </w:rPr>
              <w:t xml:space="preserve"> maddeleri dahil) </w:t>
            </w:r>
            <w:proofErr w:type="spellStart"/>
            <w:r w:rsidRPr="00C415D8">
              <w:rPr>
                <w:rFonts w:ascii="Arial" w:eastAsia="Times New Roman" w:hAnsi="Arial" w:cs="Arial"/>
                <w:color w:val="000000"/>
                <w:sz w:val="20"/>
                <w:szCs w:val="20"/>
                <w:lang w:eastAsia="tr-TR"/>
              </w:rPr>
              <w:t>ncı</w:t>
            </w:r>
            <w:proofErr w:type="spellEnd"/>
            <w:r w:rsidRPr="00C415D8">
              <w:rPr>
                <w:rFonts w:ascii="Arial" w:eastAsia="Times New Roman" w:hAnsi="Arial" w:cs="Arial"/>
                <w:color w:val="000000"/>
                <w:sz w:val="20"/>
                <w:szCs w:val="20"/>
                <w:lang w:eastAsia="tr-TR"/>
              </w:rPr>
              <w:t xml:space="preserve"> maddeleri yürürlükten kaldırılmıştır.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Yürürlük</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33 —</w:t>
            </w:r>
            <w:r w:rsidRPr="00C415D8">
              <w:rPr>
                <w:rFonts w:ascii="Arial" w:eastAsia="Times New Roman" w:hAnsi="Arial" w:cs="Arial"/>
                <w:color w:val="000000"/>
                <w:sz w:val="20"/>
                <w:szCs w:val="20"/>
                <w:lang w:eastAsia="tr-TR"/>
              </w:rPr>
              <w:t xml:space="preserve"> Bu Yönetmelik yayımı tarihinde yürürlüğe girer.</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sz w:val="20"/>
                <w:szCs w:val="20"/>
                <w:lang w:eastAsia="tr-TR"/>
              </w:rPr>
              <w:t> </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Yürütme</w:t>
            </w:r>
          </w:p>
          <w:p w:rsidR="00C415D8" w:rsidRPr="00C415D8" w:rsidRDefault="00C415D8" w:rsidP="00C415D8">
            <w:pPr>
              <w:spacing w:after="0" w:line="264" w:lineRule="auto"/>
              <w:ind w:firstLine="375"/>
              <w:textAlignment w:val="top"/>
              <w:rPr>
                <w:rFonts w:ascii="Arial" w:eastAsia="Times New Roman" w:hAnsi="Arial" w:cs="Arial"/>
                <w:sz w:val="20"/>
                <w:szCs w:val="20"/>
                <w:lang w:eastAsia="tr-TR"/>
              </w:rPr>
            </w:pPr>
            <w:r w:rsidRPr="00C415D8">
              <w:rPr>
                <w:rFonts w:ascii="Arial" w:eastAsia="Times New Roman" w:hAnsi="Arial" w:cs="Arial"/>
                <w:b/>
                <w:bCs/>
                <w:color w:val="000000"/>
                <w:sz w:val="20"/>
                <w:szCs w:val="20"/>
                <w:lang w:eastAsia="tr-TR"/>
              </w:rPr>
              <w:t>Madde 34 —</w:t>
            </w:r>
            <w:r w:rsidRPr="00C415D8">
              <w:rPr>
                <w:rFonts w:ascii="Arial" w:eastAsia="Times New Roman" w:hAnsi="Arial" w:cs="Arial"/>
                <w:color w:val="000000"/>
                <w:sz w:val="20"/>
                <w:szCs w:val="20"/>
                <w:lang w:eastAsia="tr-TR"/>
              </w:rPr>
              <w:t xml:space="preserve"> Bu Yönetmelik hükümlerini Üst Kurul yürütür.</w:t>
            </w:r>
          </w:p>
        </w:tc>
      </w:tr>
    </w:tbl>
    <w:p w:rsidR="0099789C" w:rsidRDefault="00C415D8"/>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D8"/>
    <w:rsid w:val="007B67A3"/>
    <w:rsid w:val="00A86498"/>
    <w:rsid w:val="00C41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C415D8"/>
    <w:rPr>
      <w:rFonts w:ascii="Arial" w:hAnsi="Arial" w:cs="Arial" w:hint="default"/>
      <w:b/>
      <w:bCs/>
      <w:color w:val="000080"/>
      <w:sz w:val="24"/>
      <w:szCs w:val="24"/>
    </w:rPr>
  </w:style>
  <w:style w:type="character" w:styleId="Gl">
    <w:name w:val="Strong"/>
    <w:basedOn w:val="VarsaylanParagrafYazTipi"/>
    <w:uiPriority w:val="22"/>
    <w:qFormat/>
    <w:rsid w:val="00C41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C415D8"/>
    <w:rPr>
      <w:rFonts w:ascii="Arial" w:hAnsi="Arial" w:cs="Arial" w:hint="default"/>
      <w:b/>
      <w:bCs/>
      <w:color w:val="000080"/>
      <w:sz w:val="24"/>
      <w:szCs w:val="24"/>
    </w:rPr>
  </w:style>
  <w:style w:type="character" w:styleId="Gl">
    <w:name w:val="Strong"/>
    <w:basedOn w:val="VarsaylanParagrafYazTipi"/>
    <w:uiPriority w:val="22"/>
    <w:qFormat/>
    <w:rsid w:val="00C41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2333">
      <w:bodyDiv w:val="1"/>
      <w:marLeft w:val="0"/>
      <w:marRight w:val="0"/>
      <w:marTop w:val="75"/>
      <w:marBottom w:val="0"/>
      <w:divBdr>
        <w:top w:val="none" w:sz="0" w:space="0" w:color="auto"/>
        <w:left w:val="none" w:sz="0" w:space="0" w:color="auto"/>
        <w:bottom w:val="none" w:sz="0" w:space="0" w:color="auto"/>
        <w:right w:val="none" w:sz="0" w:space="0" w:color="auto"/>
      </w:divBdr>
      <w:divsChild>
        <w:div w:id="1614748046">
          <w:marLeft w:val="0"/>
          <w:marRight w:val="0"/>
          <w:marTop w:val="0"/>
          <w:marBottom w:val="0"/>
          <w:divBdr>
            <w:top w:val="none" w:sz="0" w:space="0" w:color="auto"/>
            <w:left w:val="none" w:sz="0" w:space="0" w:color="auto"/>
            <w:bottom w:val="none" w:sz="0" w:space="0" w:color="auto"/>
            <w:right w:val="none" w:sz="0" w:space="0" w:color="auto"/>
          </w:divBdr>
          <w:divsChild>
            <w:div w:id="1918205526">
              <w:marLeft w:val="0"/>
              <w:marRight w:val="0"/>
              <w:marTop w:val="0"/>
              <w:marBottom w:val="0"/>
              <w:divBdr>
                <w:top w:val="none" w:sz="0" w:space="0" w:color="auto"/>
                <w:left w:val="none" w:sz="0" w:space="0" w:color="auto"/>
                <w:bottom w:val="none" w:sz="0" w:space="0" w:color="auto"/>
                <w:right w:val="none" w:sz="0" w:space="0" w:color="auto"/>
              </w:divBdr>
              <w:divsChild>
                <w:div w:id="1960331887">
                  <w:marLeft w:val="0"/>
                  <w:marRight w:val="0"/>
                  <w:marTop w:val="0"/>
                  <w:marBottom w:val="0"/>
                  <w:divBdr>
                    <w:top w:val="none" w:sz="0" w:space="0" w:color="auto"/>
                    <w:left w:val="none" w:sz="0" w:space="0" w:color="auto"/>
                    <w:bottom w:val="none" w:sz="0" w:space="0" w:color="auto"/>
                    <w:right w:val="none" w:sz="0" w:space="0" w:color="auto"/>
                  </w:divBdr>
                </w:div>
                <w:div w:id="381448399">
                  <w:marLeft w:val="0"/>
                  <w:marRight w:val="0"/>
                  <w:marTop w:val="0"/>
                  <w:marBottom w:val="0"/>
                  <w:divBdr>
                    <w:top w:val="none" w:sz="0" w:space="0" w:color="auto"/>
                    <w:left w:val="none" w:sz="0" w:space="0" w:color="auto"/>
                    <w:bottom w:val="none" w:sz="0" w:space="0" w:color="auto"/>
                    <w:right w:val="none" w:sz="0" w:space="0" w:color="auto"/>
                  </w:divBdr>
                </w:div>
                <w:div w:id="1384405886">
                  <w:marLeft w:val="0"/>
                  <w:marRight w:val="0"/>
                  <w:marTop w:val="0"/>
                  <w:marBottom w:val="0"/>
                  <w:divBdr>
                    <w:top w:val="none" w:sz="0" w:space="0" w:color="auto"/>
                    <w:left w:val="none" w:sz="0" w:space="0" w:color="auto"/>
                    <w:bottom w:val="none" w:sz="0" w:space="0" w:color="auto"/>
                    <w:right w:val="none" w:sz="0" w:space="0" w:color="auto"/>
                  </w:divBdr>
                </w:div>
                <w:div w:id="645166381">
                  <w:marLeft w:val="0"/>
                  <w:marRight w:val="0"/>
                  <w:marTop w:val="0"/>
                  <w:marBottom w:val="0"/>
                  <w:divBdr>
                    <w:top w:val="none" w:sz="0" w:space="0" w:color="auto"/>
                    <w:left w:val="none" w:sz="0" w:space="0" w:color="auto"/>
                    <w:bottom w:val="none" w:sz="0" w:space="0" w:color="auto"/>
                    <w:right w:val="none" w:sz="0" w:space="0" w:color="auto"/>
                  </w:divBdr>
                </w:div>
                <w:div w:id="1509442986">
                  <w:marLeft w:val="0"/>
                  <w:marRight w:val="0"/>
                  <w:marTop w:val="0"/>
                  <w:marBottom w:val="0"/>
                  <w:divBdr>
                    <w:top w:val="none" w:sz="0" w:space="0" w:color="auto"/>
                    <w:left w:val="none" w:sz="0" w:space="0" w:color="auto"/>
                    <w:bottom w:val="none" w:sz="0" w:space="0" w:color="auto"/>
                    <w:right w:val="none" w:sz="0" w:space="0" w:color="auto"/>
                  </w:divBdr>
                </w:div>
                <w:div w:id="402608127">
                  <w:marLeft w:val="0"/>
                  <w:marRight w:val="0"/>
                  <w:marTop w:val="0"/>
                  <w:marBottom w:val="0"/>
                  <w:divBdr>
                    <w:top w:val="none" w:sz="0" w:space="0" w:color="auto"/>
                    <w:left w:val="none" w:sz="0" w:space="0" w:color="auto"/>
                    <w:bottom w:val="none" w:sz="0" w:space="0" w:color="auto"/>
                    <w:right w:val="none" w:sz="0" w:space="0" w:color="auto"/>
                  </w:divBdr>
                </w:div>
                <w:div w:id="2077241033">
                  <w:marLeft w:val="0"/>
                  <w:marRight w:val="0"/>
                  <w:marTop w:val="0"/>
                  <w:marBottom w:val="0"/>
                  <w:divBdr>
                    <w:top w:val="none" w:sz="0" w:space="0" w:color="auto"/>
                    <w:left w:val="none" w:sz="0" w:space="0" w:color="auto"/>
                    <w:bottom w:val="none" w:sz="0" w:space="0" w:color="auto"/>
                    <w:right w:val="none" w:sz="0" w:space="0" w:color="auto"/>
                  </w:divBdr>
                </w:div>
                <w:div w:id="1800998909">
                  <w:marLeft w:val="0"/>
                  <w:marRight w:val="0"/>
                  <w:marTop w:val="0"/>
                  <w:marBottom w:val="0"/>
                  <w:divBdr>
                    <w:top w:val="none" w:sz="0" w:space="0" w:color="auto"/>
                    <w:left w:val="none" w:sz="0" w:space="0" w:color="auto"/>
                    <w:bottom w:val="none" w:sz="0" w:space="0" w:color="auto"/>
                    <w:right w:val="none" w:sz="0" w:space="0" w:color="auto"/>
                  </w:divBdr>
                </w:div>
                <w:div w:id="1677616549">
                  <w:marLeft w:val="0"/>
                  <w:marRight w:val="0"/>
                  <w:marTop w:val="0"/>
                  <w:marBottom w:val="0"/>
                  <w:divBdr>
                    <w:top w:val="none" w:sz="0" w:space="0" w:color="auto"/>
                    <w:left w:val="none" w:sz="0" w:space="0" w:color="auto"/>
                    <w:bottom w:val="none" w:sz="0" w:space="0" w:color="auto"/>
                    <w:right w:val="none" w:sz="0" w:space="0" w:color="auto"/>
                  </w:divBdr>
                </w:div>
                <w:div w:id="340007673">
                  <w:marLeft w:val="0"/>
                  <w:marRight w:val="0"/>
                  <w:marTop w:val="0"/>
                  <w:marBottom w:val="0"/>
                  <w:divBdr>
                    <w:top w:val="none" w:sz="0" w:space="0" w:color="auto"/>
                    <w:left w:val="none" w:sz="0" w:space="0" w:color="auto"/>
                    <w:bottom w:val="none" w:sz="0" w:space="0" w:color="auto"/>
                    <w:right w:val="none" w:sz="0" w:space="0" w:color="auto"/>
                  </w:divBdr>
                </w:div>
                <w:div w:id="1292828763">
                  <w:marLeft w:val="0"/>
                  <w:marRight w:val="0"/>
                  <w:marTop w:val="0"/>
                  <w:marBottom w:val="0"/>
                  <w:divBdr>
                    <w:top w:val="none" w:sz="0" w:space="0" w:color="auto"/>
                    <w:left w:val="none" w:sz="0" w:space="0" w:color="auto"/>
                    <w:bottom w:val="none" w:sz="0" w:space="0" w:color="auto"/>
                    <w:right w:val="none" w:sz="0" w:space="0" w:color="auto"/>
                  </w:divBdr>
                </w:div>
                <w:div w:id="888227002">
                  <w:marLeft w:val="0"/>
                  <w:marRight w:val="0"/>
                  <w:marTop w:val="0"/>
                  <w:marBottom w:val="0"/>
                  <w:divBdr>
                    <w:top w:val="none" w:sz="0" w:space="0" w:color="auto"/>
                    <w:left w:val="none" w:sz="0" w:space="0" w:color="auto"/>
                    <w:bottom w:val="none" w:sz="0" w:space="0" w:color="auto"/>
                    <w:right w:val="none" w:sz="0" w:space="0" w:color="auto"/>
                  </w:divBdr>
                </w:div>
                <w:div w:id="1083720038">
                  <w:marLeft w:val="0"/>
                  <w:marRight w:val="0"/>
                  <w:marTop w:val="0"/>
                  <w:marBottom w:val="0"/>
                  <w:divBdr>
                    <w:top w:val="none" w:sz="0" w:space="0" w:color="auto"/>
                    <w:left w:val="none" w:sz="0" w:space="0" w:color="auto"/>
                    <w:bottom w:val="none" w:sz="0" w:space="0" w:color="auto"/>
                    <w:right w:val="none" w:sz="0" w:space="0" w:color="auto"/>
                  </w:divBdr>
                </w:div>
                <w:div w:id="281036530">
                  <w:marLeft w:val="0"/>
                  <w:marRight w:val="0"/>
                  <w:marTop w:val="0"/>
                  <w:marBottom w:val="0"/>
                  <w:divBdr>
                    <w:top w:val="none" w:sz="0" w:space="0" w:color="auto"/>
                    <w:left w:val="none" w:sz="0" w:space="0" w:color="auto"/>
                    <w:bottom w:val="none" w:sz="0" w:space="0" w:color="auto"/>
                    <w:right w:val="none" w:sz="0" w:space="0" w:color="auto"/>
                  </w:divBdr>
                </w:div>
                <w:div w:id="1455520280">
                  <w:marLeft w:val="0"/>
                  <w:marRight w:val="0"/>
                  <w:marTop w:val="0"/>
                  <w:marBottom w:val="0"/>
                  <w:divBdr>
                    <w:top w:val="none" w:sz="0" w:space="0" w:color="auto"/>
                    <w:left w:val="none" w:sz="0" w:space="0" w:color="auto"/>
                    <w:bottom w:val="none" w:sz="0" w:space="0" w:color="auto"/>
                    <w:right w:val="none" w:sz="0" w:space="0" w:color="auto"/>
                  </w:divBdr>
                </w:div>
                <w:div w:id="667750544">
                  <w:marLeft w:val="0"/>
                  <w:marRight w:val="0"/>
                  <w:marTop w:val="0"/>
                  <w:marBottom w:val="0"/>
                  <w:divBdr>
                    <w:top w:val="none" w:sz="0" w:space="0" w:color="auto"/>
                    <w:left w:val="none" w:sz="0" w:space="0" w:color="auto"/>
                    <w:bottom w:val="none" w:sz="0" w:space="0" w:color="auto"/>
                    <w:right w:val="none" w:sz="0" w:space="0" w:color="auto"/>
                  </w:divBdr>
                </w:div>
                <w:div w:id="1931044086">
                  <w:marLeft w:val="0"/>
                  <w:marRight w:val="0"/>
                  <w:marTop w:val="0"/>
                  <w:marBottom w:val="0"/>
                  <w:divBdr>
                    <w:top w:val="none" w:sz="0" w:space="0" w:color="auto"/>
                    <w:left w:val="none" w:sz="0" w:space="0" w:color="auto"/>
                    <w:bottom w:val="none" w:sz="0" w:space="0" w:color="auto"/>
                    <w:right w:val="none" w:sz="0" w:space="0" w:color="auto"/>
                  </w:divBdr>
                </w:div>
                <w:div w:id="1321619401">
                  <w:marLeft w:val="0"/>
                  <w:marRight w:val="0"/>
                  <w:marTop w:val="0"/>
                  <w:marBottom w:val="0"/>
                  <w:divBdr>
                    <w:top w:val="none" w:sz="0" w:space="0" w:color="auto"/>
                    <w:left w:val="none" w:sz="0" w:space="0" w:color="auto"/>
                    <w:bottom w:val="none" w:sz="0" w:space="0" w:color="auto"/>
                    <w:right w:val="none" w:sz="0" w:space="0" w:color="auto"/>
                  </w:divBdr>
                </w:div>
                <w:div w:id="1863278953">
                  <w:marLeft w:val="0"/>
                  <w:marRight w:val="0"/>
                  <w:marTop w:val="0"/>
                  <w:marBottom w:val="0"/>
                  <w:divBdr>
                    <w:top w:val="none" w:sz="0" w:space="0" w:color="auto"/>
                    <w:left w:val="none" w:sz="0" w:space="0" w:color="auto"/>
                    <w:bottom w:val="none" w:sz="0" w:space="0" w:color="auto"/>
                    <w:right w:val="none" w:sz="0" w:space="0" w:color="auto"/>
                  </w:divBdr>
                </w:div>
                <w:div w:id="336080506">
                  <w:marLeft w:val="0"/>
                  <w:marRight w:val="0"/>
                  <w:marTop w:val="0"/>
                  <w:marBottom w:val="0"/>
                  <w:divBdr>
                    <w:top w:val="none" w:sz="0" w:space="0" w:color="auto"/>
                    <w:left w:val="none" w:sz="0" w:space="0" w:color="auto"/>
                    <w:bottom w:val="none" w:sz="0" w:space="0" w:color="auto"/>
                    <w:right w:val="none" w:sz="0" w:space="0" w:color="auto"/>
                  </w:divBdr>
                </w:div>
                <w:div w:id="310796842">
                  <w:marLeft w:val="0"/>
                  <w:marRight w:val="0"/>
                  <w:marTop w:val="0"/>
                  <w:marBottom w:val="0"/>
                  <w:divBdr>
                    <w:top w:val="none" w:sz="0" w:space="0" w:color="auto"/>
                    <w:left w:val="none" w:sz="0" w:space="0" w:color="auto"/>
                    <w:bottom w:val="none" w:sz="0" w:space="0" w:color="auto"/>
                    <w:right w:val="none" w:sz="0" w:space="0" w:color="auto"/>
                  </w:divBdr>
                </w:div>
                <w:div w:id="142551932">
                  <w:marLeft w:val="0"/>
                  <w:marRight w:val="0"/>
                  <w:marTop w:val="0"/>
                  <w:marBottom w:val="0"/>
                  <w:divBdr>
                    <w:top w:val="none" w:sz="0" w:space="0" w:color="auto"/>
                    <w:left w:val="none" w:sz="0" w:space="0" w:color="auto"/>
                    <w:bottom w:val="none" w:sz="0" w:space="0" w:color="auto"/>
                    <w:right w:val="none" w:sz="0" w:space="0" w:color="auto"/>
                  </w:divBdr>
                </w:div>
                <w:div w:id="1310017226">
                  <w:marLeft w:val="0"/>
                  <w:marRight w:val="0"/>
                  <w:marTop w:val="0"/>
                  <w:marBottom w:val="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 w:id="350571566">
                  <w:marLeft w:val="0"/>
                  <w:marRight w:val="0"/>
                  <w:marTop w:val="0"/>
                  <w:marBottom w:val="0"/>
                  <w:divBdr>
                    <w:top w:val="none" w:sz="0" w:space="0" w:color="auto"/>
                    <w:left w:val="none" w:sz="0" w:space="0" w:color="auto"/>
                    <w:bottom w:val="none" w:sz="0" w:space="0" w:color="auto"/>
                    <w:right w:val="none" w:sz="0" w:space="0" w:color="auto"/>
                  </w:divBdr>
                </w:div>
                <w:div w:id="558051987">
                  <w:marLeft w:val="0"/>
                  <w:marRight w:val="0"/>
                  <w:marTop w:val="0"/>
                  <w:marBottom w:val="0"/>
                  <w:divBdr>
                    <w:top w:val="none" w:sz="0" w:space="0" w:color="auto"/>
                    <w:left w:val="none" w:sz="0" w:space="0" w:color="auto"/>
                    <w:bottom w:val="none" w:sz="0" w:space="0" w:color="auto"/>
                    <w:right w:val="none" w:sz="0" w:space="0" w:color="auto"/>
                  </w:divBdr>
                </w:div>
                <w:div w:id="1400598270">
                  <w:marLeft w:val="0"/>
                  <w:marRight w:val="0"/>
                  <w:marTop w:val="0"/>
                  <w:marBottom w:val="0"/>
                  <w:divBdr>
                    <w:top w:val="none" w:sz="0" w:space="0" w:color="auto"/>
                    <w:left w:val="none" w:sz="0" w:space="0" w:color="auto"/>
                    <w:bottom w:val="none" w:sz="0" w:space="0" w:color="auto"/>
                    <w:right w:val="none" w:sz="0" w:space="0" w:color="auto"/>
                  </w:divBdr>
                </w:div>
                <w:div w:id="556667661">
                  <w:marLeft w:val="0"/>
                  <w:marRight w:val="0"/>
                  <w:marTop w:val="0"/>
                  <w:marBottom w:val="0"/>
                  <w:divBdr>
                    <w:top w:val="none" w:sz="0" w:space="0" w:color="auto"/>
                    <w:left w:val="none" w:sz="0" w:space="0" w:color="auto"/>
                    <w:bottom w:val="none" w:sz="0" w:space="0" w:color="auto"/>
                    <w:right w:val="none" w:sz="0" w:space="0" w:color="auto"/>
                  </w:divBdr>
                </w:div>
                <w:div w:id="1619413264">
                  <w:marLeft w:val="0"/>
                  <w:marRight w:val="0"/>
                  <w:marTop w:val="0"/>
                  <w:marBottom w:val="0"/>
                  <w:divBdr>
                    <w:top w:val="none" w:sz="0" w:space="0" w:color="auto"/>
                    <w:left w:val="none" w:sz="0" w:space="0" w:color="auto"/>
                    <w:bottom w:val="none" w:sz="0" w:space="0" w:color="auto"/>
                    <w:right w:val="none" w:sz="0" w:space="0" w:color="auto"/>
                  </w:divBdr>
                </w:div>
                <w:div w:id="2064408553">
                  <w:marLeft w:val="0"/>
                  <w:marRight w:val="0"/>
                  <w:marTop w:val="0"/>
                  <w:marBottom w:val="0"/>
                  <w:divBdr>
                    <w:top w:val="none" w:sz="0" w:space="0" w:color="auto"/>
                    <w:left w:val="none" w:sz="0" w:space="0" w:color="auto"/>
                    <w:bottom w:val="none" w:sz="0" w:space="0" w:color="auto"/>
                    <w:right w:val="none" w:sz="0" w:space="0" w:color="auto"/>
                  </w:divBdr>
                </w:div>
                <w:div w:id="443230372">
                  <w:marLeft w:val="0"/>
                  <w:marRight w:val="0"/>
                  <w:marTop w:val="0"/>
                  <w:marBottom w:val="0"/>
                  <w:divBdr>
                    <w:top w:val="none" w:sz="0" w:space="0" w:color="auto"/>
                    <w:left w:val="none" w:sz="0" w:space="0" w:color="auto"/>
                    <w:bottom w:val="none" w:sz="0" w:space="0" w:color="auto"/>
                    <w:right w:val="none" w:sz="0" w:space="0" w:color="auto"/>
                  </w:divBdr>
                </w:div>
                <w:div w:id="549654718">
                  <w:marLeft w:val="0"/>
                  <w:marRight w:val="0"/>
                  <w:marTop w:val="0"/>
                  <w:marBottom w:val="0"/>
                  <w:divBdr>
                    <w:top w:val="none" w:sz="0" w:space="0" w:color="auto"/>
                    <w:left w:val="none" w:sz="0" w:space="0" w:color="auto"/>
                    <w:bottom w:val="none" w:sz="0" w:space="0" w:color="auto"/>
                    <w:right w:val="none" w:sz="0" w:space="0" w:color="auto"/>
                  </w:divBdr>
                </w:div>
                <w:div w:id="1477256579">
                  <w:marLeft w:val="0"/>
                  <w:marRight w:val="0"/>
                  <w:marTop w:val="0"/>
                  <w:marBottom w:val="0"/>
                  <w:divBdr>
                    <w:top w:val="none" w:sz="0" w:space="0" w:color="auto"/>
                    <w:left w:val="none" w:sz="0" w:space="0" w:color="auto"/>
                    <w:bottom w:val="none" w:sz="0" w:space="0" w:color="auto"/>
                    <w:right w:val="none" w:sz="0" w:space="0" w:color="auto"/>
                  </w:divBdr>
                </w:div>
                <w:div w:id="636033078">
                  <w:marLeft w:val="0"/>
                  <w:marRight w:val="0"/>
                  <w:marTop w:val="0"/>
                  <w:marBottom w:val="0"/>
                  <w:divBdr>
                    <w:top w:val="none" w:sz="0" w:space="0" w:color="auto"/>
                    <w:left w:val="none" w:sz="0" w:space="0" w:color="auto"/>
                    <w:bottom w:val="none" w:sz="0" w:space="0" w:color="auto"/>
                    <w:right w:val="none" w:sz="0" w:space="0" w:color="auto"/>
                  </w:divBdr>
                </w:div>
                <w:div w:id="1531920287">
                  <w:marLeft w:val="0"/>
                  <w:marRight w:val="0"/>
                  <w:marTop w:val="0"/>
                  <w:marBottom w:val="0"/>
                  <w:divBdr>
                    <w:top w:val="none" w:sz="0" w:space="0" w:color="auto"/>
                    <w:left w:val="none" w:sz="0" w:space="0" w:color="auto"/>
                    <w:bottom w:val="none" w:sz="0" w:space="0" w:color="auto"/>
                    <w:right w:val="none" w:sz="0" w:space="0" w:color="auto"/>
                  </w:divBdr>
                </w:div>
                <w:div w:id="1306813950">
                  <w:marLeft w:val="0"/>
                  <w:marRight w:val="0"/>
                  <w:marTop w:val="0"/>
                  <w:marBottom w:val="0"/>
                  <w:divBdr>
                    <w:top w:val="none" w:sz="0" w:space="0" w:color="auto"/>
                    <w:left w:val="none" w:sz="0" w:space="0" w:color="auto"/>
                    <w:bottom w:val="none" w:sz="0" w:space="0" w:color="auto"/>
                    <w:right w:val="none" w:sz="0" w:space="0" w:color="auto"/>
                  </w:divBdr>
                </w:div>
                <w:div w:id="1550455673">
                  <w:marLeft w:val="0"/>
                  <w:marRight w:val="0"/>
                  <w:marTop w:val="0"/>
                  <w:marBottom w:val="0"/>
                  <w:divBdr>
                    <w:top w:val="none" w:sz="0" w:space="0" w:color="auto"/>
                    <w:left w:val="none" w:sz="0" w:space="0" w:color="auto"/>
                    <w:bottom w:val="none" w:sz="0" w:space="0" w:color="auto"/>
                    <w:right w:val="none" w:sz="0" w:space="0" w:color="auto"/>
                  </w:divBdr>
                </w:div>
                <w:div w:id="622856173">
                  <w:marLeft w:val="0"/>
                  <w:marRight w:val="0"/>
                  <w:marTop w:val="0"/>
                  <w:marBottom w:val="0"/>
                  <w:divBdr>
                    <w:top w:val="none" w:sz="0" w:space="0" w:color="auto"/>
                    <w:left w:val="none" w:sz="0" w:space="0" w:color="auto"/>
                    <w:bottom w:val="none" w:sz="0" w:space="0" w:color="auto"/>
                    <w:right w:val="none" w:sz="0" w:space="0" w:color="auto"/>
                  </w:divBdr>
                </w:div>
                <w:div w:id="422334954">
                  <w:marLeft w:val="0"/>
                  <w:marRight w:val="0"/>
                  <w:marTop w:val="0"/>
                  <w:marBottom w:val="0"/>
                  <w:divBdr>
                    <w:top w:val="none" w:sz="0" w:space="0" w:color="auto"/>
                    <w:left w:val="none" w:sz="0" w:space="0" w:color="auto"/>
                    <w:bottom w:val="none" w:sz="0" w:space="0" w:color="auto"/>
                    <w:right w:val="none" w:sz="0" w:space="0" w:color="auto"/>
                  </w:divBdr>
                </w:div>
                <w:div w:id="320045047">
                  <w:marLeft w:val="0"/>
                  <w:marRight w:val="0"/>
                  <w:marTop w:val="0"/>
                  <w:marBottom w:val="0"/>
                  <w:divBdr>
                    <w:top w:val="none" w:sz="0" w:space="0" w:color="auto"/>
                    <w:left w:val="none" w:sz="0" w:space="0" w:color="auto"/>
                    <w:bottom w:val="none" w:sz="0" w:space="0" w:color="auto"/>
                    <w:right w:val="none" w:sz="0" w:space="0" w:color="auto"/>
                  </w:divBdr>
                </w:div>
                <w:div w:id="1375498281">
                  <w:marLeft w:val="0"/>
                  <w:marRight w:val="0"/>
                  <w:marTop w:val="0"/>
                  <w:marBottom w:val="0"/>
                  <w:divBdr>
                    <w:top w:val="none" w:sz="0" w:space="0" w:color="auto"/>
                    <w:left w:val="none" w:sz="0" w:space="0" w:color="auto"/>
                    <w:bottom w:val="none" w:sz="0" w:space="0" w:color="auto"/>
                    <w:right w:val="none" w:sz="0" w:space="0" w:color="auto"/>
                  </w:divBdr>
                </w:div>
                <w:div w:id="77874133">
                  <w:marLeft w:val="0"/>
                  <w:marRight w:val="0"/>
                  <w:marTop w:val="0"/>
                  <w:marBottom w:val="0"/>
                  <w:divBdr>
                    <w:top w:val="none" w:sz="0" w:space="0" w:color="auto"/>
                    <w:left w:val="none" w:sz="0" w:space="0" w:color="auto"/>
                    <w:bottom w:val="none" w:sz="0" w:space="0" w:color="auto"/>
                    <w:right w:val="none" w:sz="0" w:space="0" w:color="auto"/>
                  </w:divBdr>
                </w:div>
                <w:div w:id="1516916172">
                  <w:marLeft w:val="0"/>
                  <w:marRight w:val="0"/>
                  <w:marTop w:val="0"/>
                  <w:marBottom w:val="0"/>
                  <w:divBdr>
                    <w:top w:val="none" w:sz="0" w:space="0" w:color="auto"/>
                    <w:left w:val="none" w:sz="0" w:space="0" w:color="auto"/>
                    <w:bottom w:val="none" w:sz="0" w:space="0" w:color="auto"/>
                    <w:right w:val="none" w:sz="0" w:space="0" w:color="auto"/>
                  </w:divBdr>
                </w:div>
                <w:div w:id="862744926">
                  <w:marLeft w:val="0"/>
                  <w:marRight w:val="0"/>
                  <w:marTop w:val="0"/>
                  <w:marBottom w:val="0"/>
                  <w:divBdr>
                    <w:top w:val="none" w:sz="0" w:space="0" w:color="auto"/>
                    <w:left w:val="none" w:sz="0" w:space="0" w:color="auto"/>
                    <w:bottom w:val="none" w:sz="0" w:space="0" w:color="auto"/>
                    <w:right w:val="none" w:sz="0" w:space="0" w:color="auto"/>
                  </w:divBdr>
                </w:div>
                <w:div w:id="1552110780">
                  <w:marLeft w:val="0"/>
                  <w:marRight w:val="0"/>
                  <w:marTop w:val="0"/>
                  <w:marBottom w:val="0"/>
                  <w:divBdr>
                    <w:top w:val="none" w:sz="0" w:space="0" w:color="auto"/>
                    <w:left w:val="none" w:sz="0" w:space="0" w:color="auto"/>
                    <w:bottom w:val="none" w:sz="0" w:space="0" w:color="auto"/>
                    <w:right w:val="none" w:sz="0" w:space="0" w:color="auto"/>
                  </w:divBdr>
                </w:div>
                <w:div w:id="1284002542">
                  <w:marLeft w:val="0"/>
                  <w:marRight w:val="0"/>
                  <w:marTop w:val="0"/>
                  <w:marBottom w:val="0"/>
                  <w:divBdr>
                    <w:top w:val="none" w:sz="0" w:space="0" w:color="auto"/>
                    <w:left w:val="none" w:sz="0" w:space="0" w:color="auto"/>
                    <w:bottom w:val="none" w:sz="0" w:space="0" w:color="auto"/>
                    <w:right w:val="none" w:sz="0" w:space="0" w:color="auto"/>
                  </w:divBdr>
                </w:div>
                <w:div w:id="665981787">
                  <w:marLeft w:val="0"/>
                  <w:marRight w:val="0"/>
                  <w:marTop w:val="0"/>
                  <w:marBottom w:val="0"/>
                  <w:divBdr>
                    <w:top w:val="none" w:sz="0" w:space="0" w:color="auto"/>
                    <w:left w:val="none" w:sz="0" w:space="0" w:color="auto"/>
                    <w:bottom w:val="none" w:sz="0" w:space="0" w:color="auto"/>
                    <w:right w:val="none" w:sz="0" w:space="0" w:color="auto"/>
                  </w:divBdr>
                </w:div>
                <w:div w:id="546841795">
                  <w:marLeft w:val="0"/>
                  <w:marRight w:val="0"/>
                  <w:marTop w:val="0"/>
                  <w:marBottom w:val="0"/>
                  <w:divBdr>
                    <w:top w:val="none" w:sz="0" w:space="0" w:color="auto"/>
                    <w:left w:val="none" w:sz="0" w:space="0" w:color="auto"/>
                    <w:bottom w:val="none" w:sz="0" w:space="0" w:color="auto"/>
                    <w:right w:val="none" w:sz="0" w:space="0" w:color="auto"/>
                  </w:divBdr>
                </w:div>
                <w:div w:id="1380399764">
                  <w:marLeft w:val="0"/>
                  <w:marRight w:val="0"/>
                  <w:marTop w:val="0"/>
                  <w:marBottom w:val="0"/>
                  <w:divBdr>
                    <w:top w:val="none" w:sz="0" w:space="0" w:color="auto"/>
                    <w:left w:val="none" w:sz="0" w:space="0" w:color="auto"/>
                    <w:bottom w:val="none" w:sz="0" w:space="0" w:color="auto"/>
                    <w:right w:val="none" w:sz="0" w:space="0" w:color="auto"/>
                  </w:divBdr>
                </w:div>
                <w:div w:id="1640956101">
                  <w:marLeft w:val="0"/>
                  <w:marRight w:val="0"/>
                  <w:marTop w:val="0"/>
                  <w:marBottom w:val="0"/>
                  <w:divBdr>
                    <w:top w:val="none" w:sz="0" w:space="0" w:color="auto"/>
                    <w:left w:val="none" w:sz="0" w:space="0" w:color="auto"/>
                    <w:bottom w:val="none" w:sz="0" w:space="0" w:color="auto"/>
                    <w:right w:val="none" w:sz="0" w:space="0" w:color="auto"/>
                  </w:divBdr>
                </w:div>
                <w:div w:id="2120756622">
                  <w:marLeft w:val="0"/>
                  <w:marRight w:val="0"/>
                  <w:marTop w:val="0"/>
                  <w:marBottom w:val="0"/>
                  <w:divBdr>
                    <w:top w:val="none" w:sz="0" w:space="0" w:color="auto"/>
                    <w:left w:val="none" w:sz="0" w:space="0" w:color="auto"/>
                    <w:bottom w:val="none" w:sz="0" w:space="0" w:color="auto"/>
                    <w:right w:val="none" w:sz="0" w:space="0" w:color="auto"/>
                  </w:divBdr>
                </w:div>
                <w:div w:id="867183147">
                  <w:marLeft w:val="0"/>
                  <w:marRight w:val="0"/>
                  <w:marTop w:val="0"/>
                  <w:marBottom w:val="0"/>
                  <w:divBdr>
                    <w:top w:val="none" w:sz="0" w:space="0" w:color="auto"/>
                    <w:left w:val="none" w:sz="0" w:space="0" w:color="auto"/>
                    <w:bottom w:val="none" w:sz="0" w:space="0" w:color="auto"/>
                    <w:right w:val="none" w:sz="0" w:space="0" w:color="auto"/>
                  </w:divBdr>
                </w:div>
                <w:div w:id="1291285357">
                  <w:marLeft w:val="0"/>
                  <w:marRight w:val="0"/>
                  <w:marTop w:val="0"/>
                  <w:marBottom w:val="0"/>
                  <w:divBdr>
                    <w:top w:val="none" w:sz="0" w:space="0" w:color="auto"/>
                    <w:left w:val="none" w:sz="0" w:space="0" w:color="auto"/>
                    <w:bottom w:val="none" w:sz="0" w:space="0" w:color="auto"/>
                    <w:right w:val="none" w:sz="0" w:space="0" w:color="auto"/>
                  </w:divBdr>
                </w:div>
                <w:div w:id="1464041463">
                  <w:marLeft w:val="0"/>
                  <w:marRight w:val="0"/>
                  <w:marTop w:val="0"/>
                  <w:marBottom w:val="0"/>
                  <w:divBdr>
                    <w:top w:val="none" w:sz="0" w:space="0" w:color="auto"/>
                    <w:left w:val="none" w:sz="0" w:space="0" w:color="auto"/>
                    <w:bottom w:val="none" w:sz="0" w:space="0" w:color="auto"/>
                    <w:right w:val="none" w:sz="0" w:space="0" w:color="auto"/>
                  </w:divBdr>
                </w:div>
                <w:div w:id="1440024948">
                  <w:marLeft w:val="0"/>
                  <w:marRight w:val="0"/>
                  <w:marTop w:val="0"/>
                  <w:marBottom w:val="0"/>
                  <w:divBdr>
                    <w:top w:val="none" w:sz="0" w:space="0" w:color="auto"/>
                    <w:left w:val="none" w:sz="0" w:space="0" w:color="auto"/>
                    <w:bottom w:val="none" w:sz="0" w:space="0" w:color="auto"/>
                    <w:right w:val="none" w:sz="0" w:space="0" w:color="auto"/>
                  </w:divBdr>
                </w:div>
                <w:div w:id="1061054533">
                  <w:marLeft w:val="0"/>
                  <w:marRight w:val="0"/>
                  <w:marTop w:val="0"/>
                  <w:marBottom w:val="0"/>
                  <w:divBdr>
                    <w:top w:val="none" w:sz="0" w:space="0" w:color="auto"/>
                    <w:left w:val="none" w:sz="0" w:space="0" w:color="auto"/>
                    <w:bottom w:val="none" w:sz="0" w:space="0" w:color="auto"/>
                    <w:right w:val="none" w:sz="0" w:space="0" w:color="auto"/>
                  </w:divBdr>
                </w:div>
                <w:div w:id="1257059867">
                  <w:marLeft w:val="0"/>
                  <w:marRight w:val="0"/>
                  <w:marTop w:val="0"/>
                  <w:marBottom w:val="0"/>
                  <w:divBdr>
                    <w:top w:val="none" w:sz="0" w:space="0" w:color="auto"/>
                    <w:left w:val="none" w:sz="0" w:space="0" w:color="auto"/>
                    <w:bottom w:val="none" w:sz="0" w:space="0" w:color="auto"/>
                    <w:right w:val="none" w:sz="0" w:space="0" w:color="auto"/>
                  </w:divBdr>
                </w:div>
                <w:div w:id="1250117257">
                  <w:marLeft w:val="0"/>
                  <w:marRight w:val="0"/>
                  <w:marTop w:val="0"/>
                  <w:marBottom w:val="0"/>
                  <w:divBdr>
                    <w:top w:val="none" w:sz="0" w:space="0" w:color="auto"/>
                    <w:left w:val="none" w:sz="0" w:space="0" w:color="auto"/>
                    <w:bottom w:val="none" w:sz="0" w:space="0" w:color="auto"/>
                    <w:right w:val="none" w:sz="0" w:space="0" w:color="auto"/>
                  </w:divBdr>
                </w:div>
                <w:div w:id="235675606">
                  <w:marLeft w:val="0"/>
                  <w:marRight w:val="0"/>
                  <w:marTop w:val="0"/>
                  <w:marBottom w:val="0"/>
                  <w:divBdr>
                    <w:top w:val="none" w:sz="0" w:space="0" w:color="auto"/>
                    <w:left w:val="none" w:sz="0" w:space="0" w:color="auto"/>
                    <w:bottom w:val="none" w:sz="0" w:space="0" w:color="auto"/>
                    <w:right w:val="none" w:sz="0" w:space="0" w:color="auto"/>
                  </w:divBdr>
                </w:div>
                <w:div w:id="1808427388">
                  <w:marLeft w:val="0"/>
                  <w:marRight w:val="0"/>
                  <w:marTop w:val="0"/>
                  <w:marBottom w:val="0"/>
                  <w:divBdr>
                    <w:top w:val="none" w:sz="0" w:space="0" w:color="auto"/>
                    <w:left w:val="none" w:sz="0" w:space="0" w:color="auto"/>
                    <w:bottom w:val="none" w:sz="0" w:space="0" w:color="auto"/>
                    <w:right w:val="none" w:sz="0" w:space="0" w:color="auto"/>
                  </w:divBdr>
                </w:div>
                <w:div w:id="1421952563">
                  <w:marLeft w:val="0"/>
                  <w:marRight w:val="0"/>
                  <w:marTop w:val="0"/>
                  <w:marBottom w:val="0"/>
                  <w:divBdr>
                    <w:top w:val="none" w:sz="0" w:space="0" w:color="auto"/>
                    <w:left w:val="none" w:sz="0" w:space="0" w:color="auto"/>
                    <w:bottom w:val="none" w:sz="0" w:space="0" w:color="auto"/>
                    <w:right w:val="none" w:sz="0" w:space="0" w:color="auto"/>
                  </w:divBdr>
                </w:div>
                <w:div w:id="503667842">
                  <w:marLeft w:val="0"/>
                  <w:marRight w:val="0"/>
                  <w:marTop w:val="0"/>
                  <w:marBottom w:val="0"/>
                  <w:divBdr>
                    <w:top w:val="none" w:sz="0" w:space="0" w:color="auto"/>
                    <w:left w:val="none" w:sz="0" w:space="0" w:color="auto"/>
                    <w:bottom w:val="none" w:sz="0" w:space="0" w:color="auto"/>
                    <w:right w:val="none" w:sz="0" w:space="0" w:color="auto"/>
                  </w:divBdr>
                </w:div>
                <w:div w:id="365524630">
                  <w:marLeft w:val="0"/>
                  <w:marRight w:val="0"/>
                  <w:marTop w:val="0"/>
                  <w:marBottom w:val="0"/>
                  <w:divBdr>
                    <w:top w:val="none" w:sz="0" w:space="0" w:color="auto"/>
                    <w:left w:val="none" w:sz="0" w:space="0" w:color="auto"/>
                    <w:bottom w:val="none" w:sz="0" w:space="0" w:color="auto"/>
                    <w:right w:val="none" w:sz="0" w:space="0" w:color="auto"/>
                  </w:divBdr>
                </w:div>
                <w:div w:id="1941182374">
                  <w:marLeft w:val="0"/>
                  <w:marRight w:val="0"/>
                  <w:marTop w:val="0"/>
                  <w:marBottom w:val="0"/>
                  <w:divBdr>
                    <w:top w:val="none" w:sz="0" w:space="0" w:color="auto"/>
                    <w:left w:val="none" w:sz="0" w:space="0" w:color="auto"/>
                    <w:bottom w:val="none" w:sz="0" w:space="0" w:color="auto"/>
                    <w:right w:val="none" w:sz="0" w:space="0" w:color="auto"/>
                  </w:divBdr>
                </w:div>
                <w:div w:id="1537963183">
                  <w:marLeft w:val="0"/>
                  <w:marRight w:val="0"/>
                  <w:marTop w:val="0"/>
                  <w:marBottom w:val="0"/>
                  <w:divBdr>
                    <w:top w:val="none" w:sz="0" w:space="0" w:color="auto"/>
                    <w:left w:val="none" w:sz="0" w:space="0" w:color="auto"/>
                    <w:bottom w:val="none" w:sz="0" w:space="0" w:color="auto"/>
                    <w:right w:val="none" w:sz="0" w:space="0" w:color="auto"/>
                  </w:divBdr>
                </w:div>
                <w:div w:id="99302322">
                  <w:marLeft w:val="0"/>
                  <w:marRight w:val="0"/>
                  <w:marTop w:val="0"/>
                  <w:marBottom w:val="0"/>
                  <w:divBdr>
                    <w:top w:val="none" w:sz="0" w:space="0" w:color="auto"/>
                    <w:left w:val="none" w:sz="0" w:space="0" w:color="auto"/>
                    <w:bottom w:val="none" w:sz="0" w:space="0" w:color="auto"/>
                    <w:right w:val="none" w:sz="0" w:space="0" w:color="auto"/>
                  </w:divBdr>
                </w:div>
                <w:div w:id="730661579">
                  <w:marLeft w:val="0"/>
                  <w:marRight w:val="0"/>
                  <w:marTop w:val="0"/>
                  <w:marBottom w:val="0"/>
                  <w:divBdr>
                    <w:top w:val="none" w:sz="0" w:space="0" w:color="auto"/>
                    <w:left w:val="none" w:sz="0" w:space="0" w:color="auto"/>
                    <w:bottom w:val="none" w:sz="0" w:space="0" w:color="auto"/>
                    <w:right w:val="none" w:sz="0" w:space="0" w:color="auto"/>
                  </w:divBdr>
                </w:div>
                <w:div w:id="832598413">
                  <w:marLeft w:val="0"/>
                  <w:marRight w:val="0"/>
                  <w:marTop w:val="0"/>
                  <w:marBottom w:val="0"/>
                  <w:divBdr>
                    <w:top w:val="none" w:sz="0" w:space="0" w:color="auto"/>
                    <w:left w:val="none" w:sz="0" w:space="0" w:color="auto"/>
                    <w:bottom w:val="none" w:sz="0" w:space="0" w:color="auto"/>
                    <w:right w:val="none" w:sz="0" w:space="0" w:color="auto"/>
                  </w:divBdr>
                </w:div>
                <w:div w:id="1430007663">
                  <w:marLeft w:val="0"/>
                  <w:marRight w:val="0"/>
                  <w:marTop w:val="0"/>
                  <w:marBottom w:val="0"/>
                  <w:divBdr>
                    <w:top w:val="none" w:sz="0" w:space="0" w:color="auto"/>
                    <w:left w:val="none" w:sz="0" w:space="0" w:color="auto"/>
                    <w:bottom w:val="none" w:sz="0" w:space="0" w:color="auto"/>
                    <w:right w:val="none" w:sz="0" w:space="0" w:color="auto"/>
                  </w:divBdr>
                </w:div>
                <w:div w:id="1480078102">
                  <w:marLeft w:val="0"/>
                  <w:marRight w:val="0"/>
                  <w:marTop w:val="0"/>
                  <w:marBottom w:val="0"/>
                  <w:divBdr>
                    <w:top w:val="none" w:sz="0" w:space="0" w:color="auto"/>
                    <w:left w:val="none" w:sz="0" w:space="0" w:color="auto"/>
                    <w:bottom w:val="none" w:sz="0" w:space="0" w:color="auto"/>
                    <w:right w:val="none" w:sz="0" w:space="0" w:color="auto"/>
                  </w:divBdr>
                </w:div>
                <w:div w:id="2009404622">
                  <w:marLeft w:val="0"/>
                  <w:marRight w:val="0"/>
                  <w:marTop w:val="0"/>
                  <w:marBottom w:val="0"/>
                  <w:divBdr>
                    <w:top w:val="none" w:sz="0" w:space="0" w:color="auto"/>
                    <w:left w:val="none" w:sz="0" w:space="0" w:color="auto"/>
                    <w:bottom w:val="none" w:sz="0" w:space="0" w:color="auto"/>
                    <w:right w:val="none" w:sz="0" w:space="0" w:color="auto"/>
                  </w:divBdr>
                </w:div>
                <w:div w:id="514880018">
                  <w:marLeft w:val="0"/>
                  <w:marRight w:val="0"/>
                  <w:marTop w:val="0"/>
                  <w:marBottom w:val="0"/>
                  <w:divBdr>
                    <w:top w:val="none" w:sz="0" w:space="0" w:color="auto"/>
                    <w:left w:val="none" w:sz="0" w:space="0" w:color="auto"/>
                    <w:bottom w:val="none" w:sz="0" w:space="0" w:color="auto"/>
                    <w:right w:val="none" w:sz="0" w:space="0" w:color="auto"/>
                  </w:divBdr>
                </w:div>
                <w:div w:id="1491754010">
                  <w:marLeft w:val="0"/>
                  <w:marRight w:val="0"/>
                  <w:marTop w:val="0"/>
                  <w:marBottom w:val="0"/>
                  <w:divBdr>
                    <w:top w:val="none" w:sz="0" w:space="0" w:color="auto"/>
                    <w:left w:val="none" w:sz="0" w:space="0" w:color="auto"/>
                    <w:bottom w:val="none" w:sz="0" w:space="0" w:color="auto"/>
                    <w:right w:val="none" w:sz="0" w:space="0" w:color="auto"/>
                  </w:divBdr>
                </w:div>
                <w:div w:id="1740177752">
                  <w:marLeft w:val="0"/>
                  <w:marRight w:val="0"/>
                  <w:marTop w:val="0"/>
                  <w:marBottom w:val="0"/>
                  <w:divBdr>
                    <w:top w:val="none" w:sz="0" w:space="0" w:color="auto"/>
                    <w:left w:val="none" w:sz="0" w:space="0" w:color="auto"/>
                    <w:bottom w:val="none" w:sz="0" w:space="0" w:color="auto"/>
                    <w:right w:val="none" w:sz="0" w:space="0" w:color="auto"/>
                  </w:divBdr>
                </w:div>
                <w:div w:id="144317511">
                  <w:marLeft w:val="0"/>
                  <w:marRight w:val="0"/>
                  <w:marTop w:val="0"/>
                  <w:marBottom w:val="0"/>
                  <w:divBdr>
                    <w:top w:val="none" w:sz="0" w:space="0" w:color="auto"/>
                    <w:left w:val="none" w:sz="0" w:space="0" w:color="auto"/>
                    <w:bottom w:val="none" w:sz="0" w:space="0" w:color="auto"/>
                    <w:right w:val="none" w:sz="0" w:space="0" w:color="auto"/>
                  </w:divBdr>
                </w:div>
                <w:div w:id="1586955506">
                  <w:marLeft w:val="0"/>
                  <w:marRight w:val="0"/>
                  <w:marTop w:val="0"/>
                  <w:marBottom w:val="0"/>
                  <w:divBdr>
                    <w:top w:val="none" w:sz="0" w:space="0" w:color="auto"/>
                    <w:left w:val="none" w:sz="0" w:space="0" w:color="auto"/>
                    <w:bottom w:val="none" w:sz="0" w:space="0" w:color="auto"/>
                    <w:right w:val="none" w:sz="0" w:space="0" w:color="auto"/>
                  </w:divBdr>
                </w:div>
                <w:div w:id="1180315289">
                  <w:marLeft w:val="0"/>
                  <w:marRight w:val="0"/>
                  <w:marTop w:val="0"/>
                  <w:marBottom w:val="0"/>
                  <w:divBdr>
                    <w:top w:val="none" w:sz="0" w:space="0" w:color="auto"/>
                    <w:left w:val="none" w:sz="0" w:space="0" w:color="auto"/>
                    <w:bottom w:val="none" w:sz="0" w:space="0" w:color="auto"/>
                    <w:right w:val="none" w:sz="0" w:space="0" w:color="auto"/>
                  </w:divBdr>
                </w:div>
                <w:div w:id="979193974">
                  <w:marLeft w:val="0"/>
                  <w:marRight w:val="0"/>
                  <w:marTop w:val="0"/>
                  <w:marBottom w:val="0"/>
                  <w:divBdr>
                    <w:top w:val="none" w:sz="0" w:space="0" w:color="auto"/>
                    <w:left w:val="none" w:sz="0" w:space="0" w:color="auto"/>
                    <w:bottom w:val="none" w:sz="0" w:space="0" w:color="auto"/>
                    <w:right w:val="none" w:sz="0" w:space="0" w:color="auto"/>
                  </w:divBdr>
                </w:div>
                <w:div w:id="1784029611">
                  <w:marLeft w:val="0"/>
                  <w:marRight w:val="0"/>
                  <w:marTop w:val="0"/>
                  <w:marBottom w:val="0"/>
                  <w:divBdr>
                    <w:top w:val="none" w:sz="0" w:space="0" w:color="auto"/>
                    <w:left w:val="none" w:sz="0" w:space="0" w:color="auto"/>
                    <w:bottom w:val="none" w:sz="0" w:space="0" w:color="auto"/>
                    <w:right w:val="none" w:sz="0" w:space="0" w:color="auto"/>
                  </w:divBdr>
                </w:div>
                <w:div w:id="1024747832">
                  <w:marLeft w:val="0"/>
                  <w:marRight w:val="0"/>
                  <w:marTop w:val="0"/>
                  <w:marBottom w:val="0"/>
                  <w:divBdr>
                    <w:top w:val="none" w:sz="0" w:space="0" w:color="auto"/>
                    <w:left w:val="none" w:sz="0" w:space="0" w:color="auto"/>
                    <w:bottom w:val="none" w:sz="0" w:space="0" w:color="auto"/>
                    <w:right w:val="none" w:sz="0" w:space="0" w:color="auto"/>
                  </w:divBdr>
                </w:div>
                <w:div w:id="727999745">
                  <w:marLeft w:val="0"/>
                  <w:marRight w:val="0"/>
                  <w:marTop w:val="0"/>
                  <w:marBottom w:val="0"/>
                  <w:divBdr>
                    <w:top w:val="none" w:sz="0" w:space="0" w:color="auto"/>
                    <w:left w:val="none" w:sz="0" w:space="0" w:color="auto"/>
                    <w:bottom w:val="none" w:sz="0" w:space="0" w:color="auto"/>
                    <w:right w:val="none" w:sz="0" w:space="0" w:color="auto"/>
                  </w:divBdr>
                </w:div>
                <w:div w:id="2004746463">
                  <w:marLeft w:val="0"/>
                  <w:marRight w:val="0"/>
                  <w:marTop w:val="0"/>
                  <w:marBottom w:val="0"/>
                  <w:divBdr>
                    <w:top w:val="none" w:sz="0" w:space="0" w:color="auto"/>
                    <w:left w:val="none" w:sz="0" w:space="0" w:color="auto"/>
                    <w:bottom w:val="none" w:sz="0" w:space="0" w:color="auto"/>
                    <w:right w:val="none" w:sz="0" w:space="0" w:color="auto"/>
                  </w:divBdr>
                </w:div>
                <w:div w:id="1706952312">
                  <w:marLeft w:val="0"/>
                  <w:marRight w:val="0"/>
                  <w:marTop w:val="0"/>
                  <w:marBottom w:val="0"/>
                  <w:divBdr>
                    <w:top w:val="none" w:sz="0" w:space="0" w:color="auto"/>
                    <w:left w:val="none" w:sz="0" w:space="0" w:color="auto"/>
                    <w:bottom w:val="none" w:sz="0" w:space="0" w:color="auto"/>
                    <w:right w:val="none" w:sz="0" w:space="0" w:color="auto"/>
                  </w:divBdr>
                </w:div>
                <w:div w:id="1026756140">
                  <w:marLeft w:val="0"/>
                  <w:marRight w:val="0"/>
                  <w:marTop w:val="0"/>
                  <w:marBottom w:val="0"/>
                  <w:divBdr>
                    <w:top w:val="none" w:sz="0" w:space="0" w:color="auto"/>
                    <w:left w:val="none" w:sz="0" w:space="0" w:color="auto"/>
                    <w:bottom w:val="none" w:sz="0" w:space="0" w:color="auto"/>
                    <w:right w:val="none" w:sz="0" w:space="0" w:color="auto"/>
                  </w:divBdr>
                </w:div>
                <w:div w:id="931553604">
                  <w:marLeft w:val="0"/>
                  <w:marRight w:val="0"/>
                  <w:marTop w:val="0"/>
                  <w:marBottom w:val="0"/>
                  <w:divBdr>
                    <w:top w:val="none" w:sz="0" w:space="0" w:color="auto"/>
                    <w:left w:val="none" w:sz="0" w:space="0" w:color="auto"/>
                    <w:bottom w:val="none" w:sz="0" w:space="0" w:color="auto"/>
                    <w:right w:val="none" w:sz="0" w:space="0" w:color="auto"/>
                  </w:divBdr>
                </w:div>
                <w:div w:id="417948836">
                  <w:marLeft w:val="0"/>
                  <w:marRight w:val="0"/>
                  <w:marTop w:val="0"/>
                  <w:marBottom w:val="0"/>
                  <w:divBdr>
                    <w:top w:val="none" w:sz="0" w:space="0" w:color="auto"/>
                    <w:left w:val="none" w:sz="0" w:space="0" w:color="auto"/>
                    <w:bottom w:val="none" w:sz="0" w:space="0" w:color="auto"/>
                    <w:right w:val="none" w:sz="0" w:space="0" w:color="auto"/>
                  </w:divBdr>
                </w:div>
                <w:div w:id="378095837">
                  <w:marLeft w:val="0"/>
                  <w:marRight w:val="0"/>
                  <w:marTop w:val="0"/>
                  <w:marBottom w:val="0"/>
                  <w:divBdr>
                    <w:top w:val="none" w:sz="0" w:space="0" w:color="auto"/>
                    <w:left w:val="none" w:sz="0" w:space="0" w:color="auto"/>
                    <w:bottom w:val="none" w:sz="0" w:space="0" w:color="auto"/>
                    <w:right w:val="none" w:sz="0" w:space="0" w:color="auto"/>
                  </w:divBdr>
                </w:div>
                <w:div w:id="1802993261">
                  <w:marLeft w:val="0"/>
                  <w:marRight w:val="0"/>
                  <w:marTop w:val="0"/>
                  <w:marBottom w:val="0"/>
                  <w:divBdr>
                    <w:top w:val="none" w:sz="0" w:space="0" w:color="auto"/>
                    <w:left w:val="none" w:sz="0" w:space="0" w:color="auto"/>
                    <w:bottom w:val="none" w:sz="0" w:space="0" w:color="auto"/>
                    <w:right w:val="none" w:sz="0" w:space="0" w:color="auto"/>
                  </w:divBdr>
                </w:div>
                <w:div w:id="1470857212">
                  <w:marLeft w:val="0"/>
                  <w:marRight w:val="0"/>
                  <w:marTop w:val="0"/>
                  <w:marBottom w:val="0"/>
                  <w:divBdr>
                    <w:top w:val="none" w:sz="0" w:space="0" w:color="auto"/>
                    <w:left w:val="none" w:sz="0" w:space="0" w:color="auto"/>
                    <w:bottom w:val="none" w:sz="0" w:space="0" w:color="auto"/>
                    <w:right w:val="none" w:sz="0" w:space="0" w:color="auto"/>
                  </w:divBdr>
                </w:div>
                <w:div w:id="280040219">
                  <w:marLeft w:val="0"/>
                  <w:marRight w:val="0"/>
                  <w:marTop w:val="0"/>
                  <w:marBottom w:val="0"/>
                  <w:divBdr>
                    <w:top w:val="none" w:sz="0" w:space="0" w:color="auto"/>
                    <w:left w:val="none" w:sz="0" w:space="0" w:color="auto"/>
                    <w:bottom w:val="none" w:sz="0" w:space="0" w:color="auto"/>
                    <w:right w:val="none" w:sz="0" w:space="0" w:color="auto"/>
                  </w:divBdr>
                </w:div>
                <w:div w:id="2041396718">
                  <w:marLeft w:val="0"/>
                  <w:marRight w:val="0"/>
                  <w:marTop w:val="0"/>
                  <w:marBottom w:val="0"/>
                  <w:divBdr>
                    <w:top w:val="none" w:sz="0" w:space="0" w:color="auto"/>
                    <w:left w:val="none" w:sz="0" w:space="0" w:color="auto"/>
                    <w:bottom w:val="none" w:sz="0" w:space="0" w:color="auto"/>
                    <w:right w:val="none" w:sz="0" w:space="0" w:color="auto"/>
                  </w:divBdr>
                </w:div>
                <w:div w:id="1873226758">
                  <w:marLeft w:val="0"/>
                  <w:marRight w:val="0"/>
                  <w:marTop w:val="0"/>
                  <w:marBottom w:val="0"/>
                  <w:divBdr>
                    <w:top w:val="none" w:sz="0" w:space="0" w:color="auto"/>
                    <w:left w:val="none" w:sz="0" w:space="0" w:color="auto"/>
                    <w:bottom w:val="none" w:sz="0" w:space="0" w:color="auto"/>
                    <w:right w:val="none" w:sz="0" w:space="0" w:color="auto"/>
                  </w:divBdr>
                </w:div>
                <w:div w:id="2026324138">
                  <w:marLeft w:val="0"/>
                  <w:marRight w:val="0"/>
                  <w:marTop w:val="0"/>
                  <w:marBottom w:val="0"/>
                  <w:divBdr>
                    <w:top w:val="none" w:sz="0" w:space="0" w:color="auto"/>
                    <w:left w:val="none" w:sz="0" w:space="0" w:color="auto"/>
                    <w:bottom w:val="none" w:sz="0" w:space="0" w:color="auto"/>
                    <w:right w:val="none" w:sz="0" w:space="0" w:color="auto"/>
                  </w:divBdr>
                </w:div>
                <w:div w:id="1473408300">
                  <w:marLeft w:val="0"/>
                  <w:marRight w:val="0"/>
                  <w:marTop w:val="0"/>
                  <w:marBottom w:val="0"/>
                  <w:divBdr>
                    <w:top w:val="none" w:sz="0" w:space="0" w:color="auto"/>
                    <w:left w:val="none" w:sz="0" w:space="0" w:color="auto"/>
                    <w:bottom w:val="none" w:sz="0" w:space="0" w:color="auto"/>
                    <w:right w:val="none" w:sz="0" w:space="0" w:color="auto"/>
                  </w:divBdr>
                </w:div>
                <w:div w:id="1303660559">
                  <w:marLeft w:val="0"/>
                  <w:marRight w:val="0"/>
                  <w:marTop w:val="0"/>
                  <w:marBottom w:val="0"/>
                  <w:divBdr>
                    <w:top w:val="none" w:sz="0" w:space="0" w:color="auto"/>
                    <w:left w:val="none" w:sz="0" w:space="0" w:color="auto"/>
                    <w:bottom w:val="none" w:sz="0" w:space="0" w:color="auto"/>
                    <w:right w:val="none" w:sz="0" w:space="0" w:color="auto"/>
                  </w:divBdr>
                </w:div>
                <w:div w:id="2013020642">
                  <w:marLeft w:val="0"/>
                  <w:marRight w:val="0"/>
                  <w:marTop w:val="0"/>
                  <w:marBottom w:val="0"/>
                  <w:divBdr>
                    <w:top w:val="none" w:sz="0" w:space="0" w:color="auto"/>
                    <w:left w:val="none" w:sz="0" w:space="0" w:color="auto"/>
                    <w:bottom w:val="none" w:sz="0" w:space="0" w:color="auto"/>
                    <w:right w:val="none" w:sz="0" w:space="0" w:color="auto"/>
                  </w:divBdr>
                </w:div>
                <w:div w:id="406920520">
                  <w:marLeft w:val="0"/>
                  <w:marRight w:val="0"/>
                  <w:marTop w:val="0"/>
                  <w:marBottom w:val="0"/>
                  <w:divBdr>
                    <w:top w:val="none" w:sz="0" w:space="0" w:color="auto"/>
                    <w:left w:val="none" w:sz="0" w:space="0" w:color="auto"/>
                    <w:bottom w:val="none" w:sz="0" w:space="0" w:color="auto"/>
                    <w:right w:val="none" w:sz="0" w:space="0" w:color="auto"/>
                  </w:divBdr>
                </w:div>
                <w:div w:id="1822968516">
                  <w:marLeft w:val="0"/>
                  <w:marRight w:val="0"/>
                  <w:marTop w:val="0"/>
                  <w:marBottom w:val="0"/>
                  <w:divBdr>
                    <w:top w:val="none" w:sz="0" w:space="0" w:color="auto"/>
                    <w:left w:val="none" w:sz="0" w:space="0" w:color="auto"/>
                    <w:bottom w:val="none" w:sz="0" w:space="0" w:color="auto"/>
                    <w:right w:val="none" w:sz="0" w:space="0" w:color="auto"/>
                  </w:divBdr>
                </w:div>
                <w:div w:id="1485269924">
                  <w:marLeft w:val="0"/>
                  <w:marRight w:val="0"/>
                  <w:marTop w:val="0"/>
                  <w:marBottom w:val="0"/>
                  <w:divBdr>
                    <w:top w:val="none" w:sz="0" w:space="0" w:color="auto"/>
                    <w:left w:val="none" w:sz="0" w:space="0" w:color="auto"/>
                    <w:bottom w:val="none" w:sz="0" w:space="0" w:color="auto"/>
                    <w:right w:val="none" w:sz="0" w:space="0" w:color="auto"/>
                  </w:divBdr>
                </w:div>
                <w:div w:id="153381866">
                  <w:marLeft w:val="0"/>
                  <w:marRight w:val="0"/>
                  <w:marTop w:val="0"/>
                  <w:marBottom w:val="0"/>
                  <w:divBdr>
                    <w:top w:val="none" w:sz="0" w:space="0" w:color="auto"/>
                    <w:left w:val="none" w:sz="0" w:space="0" w:color="auto"/>
                    <w:bottom w:val="none" w:sz="0" w:space="0" w:color="auto"/>
                    <w:right w:val="none" w:sz="0" w:space="0" w:color="auto"/>
                  </w:divBdr>
                </w:div>
                <w:div w:id="691808244">
                  <w:marLeft w:val="0"/>
                  <w:marRight w:val="0"/>
                  <w:marTop w:val="0"/>
                  <w:marBottom w:val="0"/>
                  <w:divBdr>
                    <w:top w:val="none" w:sz="0" w:space="0" w:color="auto"/>
                    <w:left w:val="none" w:sz="0" w:space="0" w:color="auto"/>
                    <w:bottom w:val="none" w:sz="0" w:space="0" w:color="auto"/>
                    <w:right w:val="none" w:sz="0" w:space="0" w:color="auto"/>
                  </w:divBdr>
                </w:div>
                <w:div w:id="1634367734">
                  <w:marLeft w:val="0"/>
                  <w:marRight w:val="0"/>
                  <w:marTop w:val="0"/>
                  <w:marBottom w:val="0"/>
                  <w:divBdr>
                    <w:top w:val="none" w:sz="0" w:space="0" w:color="auto"/>
                    <w:left w:val="none" w:sz="0" w:space="0" w:color="auto"/>
                    <w:bottom w:val="none" w:sz="0" w:space="0" w:color="auto"/>
                    <w:right w:val="none" w:sz="0" w:space="0" w:color="auto"/>
                  </w:divBdr>
                </w:div>
                <w:div w:id="644312942">
                  <w:marLeft w:val="0"/>
                  <w:marRight w:val="0"/>
                  <w:marTop w:val="0"/>
                  <w:marBottom w:val="0"/>
                  <w:divBdr>
                    <w:top w:val="none" w:sz="0" w:space="0" w:color="auto"/>
                    <w:left w:val="none" w:sz="0" w:space="0" w:color="auto"/>
                    <w:bottom w:val="none" w:sz="0" w:space="0" w:color="auto"/>
                    <w:right w:val="none" w:sz="0" w:space="0" w:color="auto"/>
                  </w:divBdr>
                </w:div>
                <w:div w:id="1812750740">
                  <w:marLeft w:val="0"/>
                  <w:marRight w:val="0"/>
                  <w:marTop w:val="0"/>
                  <w:marBottom w:val="0"/>
                  <w:divBdr>
                    <w:top w:val="none" w:sz="0" w:space="0" w:color="auto"/>
                    <w:left w:val="none" w:sz="0" w:space="0" w:color="auto"/>
                    <w:bottom w:val="none" w:sz="0" w:space="0" w:color="auto"/>
                    <w:right w:val="none" w:sz="0" w:space="0" w:color="auto"/>
                  </w:divBdr>
                </w:div>
                <w:div w:id="546651382">
                  <w:marLeft w:val="0"/>
                  <w:marRight w:val="0"/>
                  <w:marTop w:val="0"/>
                  <w:marBottom w:val="0"/>
                  <w:divBdr>
                    <w:top w:val="none" w:sz="0" w:space="0" w:color="auto"/>
                    <w:left w:val="none" w:sz="0" w:space="0" w:color="auto"/>
                    <w:bottom w:val="none" w:sz="0" w:space="0" w:color="auto"/>
                    <w:right w:val="none" w:sz="0" w:space="0" w:color="auto"/>
                  </w:divBdr>
                </w:div>
                <w:div w:id="847448150">
                  <w:marLeft w:val="0"/>
                  <w:marRight w:val="0"/>
                  <w:marTop w:val="0"/>
                  <w:marBottom w:val="0"/>
                  <w:divBdr>
                    <w:top w:val="none" w:sz="0" w:space="0" w:color="auto"/>
                    <w:left w:val="none" w:sz="0" w:space="0" w:color="auto"/>
                    <w:bottom w:val="none" w:sz="0" w:space="0" w:color="auto"/>
                    <w:right w:val="none" w:sz="0" w:space="0" w:color="auto"/>
                  </w:divBdr>
                </w:div>
                <w:div w:id="1271743039">
                  <w:marLeft w:val="0"/>
                  <w:marRight w:val="0"/>
                  <w:marTop w:val="0"/>
                  <w:marBottom w:val="0"/>
                  <w:divBdr>
                    <w:top w:val="none" w:sz="0" w:space="0" w:color="auto"/>
                    <w:left w:val="none" w:sz="0" w:space="0" w:color="auto"/>
                    <w:bottom w:val="none" w:sz="0" w:space="0" w:color="auto"/>
                    <w:right w:val="none" w:sz="0" w:space="0" w:color="auto"/>
                  </w:divBdr>
                </w:div>
                <w:div w:id="206453065">
                  <w:marLeft w:val="0"/>
                  <w:marRight w:val="0"/>
                  <w:marTop w:val="0"/>
                  <w:marBottom w:val="0"/>
                  <w:divBdr>
                    <w:top w:val="none" w:sz="0" w:space="0" w:color="auto"/>
                    <w:left w:val="none" w:sz="0" w:space="0" w:color="auto"/>
                    <w:bottom w:val="none" w:sz="0" w:space="0" w:color="auto"/>
                    <w:right w:val="none" w:sz="0" w:space="0" w:color="auto"/>
                  </w:divBdr>
                </w:div>
                <w:div w:id="1202477298">
                  <w:marLeft w:val="0"/>
                  <w:marRight w:val="0"/>
                  <w:marTop w:val="0"/>
                  <w:marBottom w:val="0"/>
                  <w:divBdr>
                    <w:top w:val="none" w:sz="0" w:space="0" w:color="auto"/>
                    <w:left w:val="none" w:sz="0" w:space="0" w:color="auto"/>
                    <w:bottom w:val="none" w:sz="0" w:space="0" w:color="auto"/>
                    <w:right w:val="none" w:sz="0" w:space="0" w:color="auto"/>
                  </w:divBdr>
                </w:div>
                <w:div w:id="1623269130">
                  <w:marLeft w:val="0"/>
                  <w:marRight w:val="0"/>
                  <w:marTop w:val="0"/>
                  <w:marBottom w:val="0"/>
                  <w:divBdr>
                    <w:top w:val="none" w:sz="0" w:space="0" w:color="auto"/>
                    <w:left w:val="none" w:sz="0" w:space="0" w:color="auto"/>
                    <w:bottom w:val="none" w:sz="0" w:space="0" w:color="auto"/>
                    <w:right w:val="none" w:sz="0" w:space="0" w:color="auto"/>
                  </w:divBdr>
                </w:div>
                <w:div w:id="1574773418">
                  <w:marLeft w:val="0"/>
                  <w:marRight w:val="0"/>
                  <w:marTop w:val="0"/>
                  <w:marBottom w:val="0"/>
                  <w:divBdr>
                    <w:top w:val="none" w:sz="0" w:space="0" w:color="auto"/>
                    <w:left w:val="none" w:sz="0" w:space="0" w:color="auto"/>
                    <w:bottom w:val="none" w:sz="0" w:space="0" w:color="auto"/>
                    <w:right w:val="none" w:sz="0" w:space="0" w:color="auto"/>
                  </w:divBdr>
                </w:div>
                <w:div w:id="1706250584">
                  <w:marLeft w:val="0"/>
                  <w:marRight w:val="0"/>
                  <w:marTop w:val="0"/>
                  <w:marBottom w:val="0"/>
                  <w:divBdr>
                    <w:top w:val="none" w:sz="0" w:space="0" w:color="auto"/>
                    <w:left w:val="none" w:sz="0" w:space="0" w:color="auto"/>
                    <w:bottom w:val="none" w:sz="0" w:space="0" w:color="auto"/>
                    <w:right w:val="none" w:sz="0" w:space="0" w:color="auto"/>
                  </w:divBdr>
                </w:div>
                <w:div w:id="1018654000">
                  <w:marLeft w:val="0"/>
                  <w:marRight w:val="0"/>
                  <w:marTop w:val="0"/>
                  <w:marBottom w:val="0"/>
                  <w:divBdr>
                    <w:top w:val="none" w:sz="0" w:space="0" w:color="auto"/>
                    <w:left w:val="none" w:sz="0" w:space="0" w:color="auto"/>
                    <w:bottom w:val="none" w:sz="0" w:space="0" w:color="auto"/>
                    <w:right w:val="none" w:sz="0" w:space="0" w:color="auto"/>
                  </w:divBdr>
                </w:div>
                <w:div w:id="1903523835">
                  <w:marLeft w:val="0"/>
                  <w:marRight w:val="0"/>
                  <w:marTop w:val="0"/>
                  <w:marBottom w:val="0"/>
                  <w:divBdr>
                    <w:top w:val="none" w:sz="0" w:space="0" w:color="auto"/>
                    <w:left w:val="none" w:sz="0" w:space="0" w:color="auto"/>
                    <w:bottom w:val="none" w:sz="0" w:space="0" w:color="auto"/>
                    <w:right w:val="none" w:sz="0" w:space="0" w:color="auto"/>
                  </w:divBdr>
                </w:div>
                <w:div w:id="2061973699">
                  <w:marLeft w:val="0"/>
                  <w:marRight w:val="0"/>
                  <w:marTop w:val="0"/>
                  <w:marBottom w:val="0"/>
                  <w:divBdr>
                    <w:top w:val="none" w:sz="0" w:space="0" w:color="auto"/>
                    <w:left w:val="none" w:sz="0" w:space="0" w:color="auto"/>
                    <w:bottom w:val="none" w:sz="0" w:space="0" w:color="auto"/>
                    <w:right w:val="none" w:sz="0" w:space="0" w:color="auto"/>
                  </w:divBdr>
                </w:div>
                <w:div w:id="526605707">
                  <w:marLeft w:val="0"/>
                  <w:marRight w:val="0"/>
                  <w:marTop w:val="0"/>
                  <w:marBottom w:val="0"/>
                  <w:divBdr>
                    <w:top w:val="none" w:sz="0" w:space="0" w:color="auto"/>
                    <w:left w:val="none" w:sz="0" w:space="0" w:color="auto"/>
                    <w:bottom w:val="none" w:sz="0" w:space="0" w:color="auto"/>
                    <w:right w:val="none" w:sz="0" w:space="0" w:color="auto"/>
                  </w:divBdr>
                </w:div>
                <w:div w:id="887911321">
                  <w:marLeft w:val="0"/>
                  <w:marRight w:val="0"/>
                  <w:marTop w:val="0"/>
                  <w:marBottom w:val="0"/>
                  <w:divBdr>
                    <w:top w:val="none" w:sz="0" w:space="0" w:color="auto"/>
                    <w:left w:val="none" w:sz="0" w:space="0" w:color="auto"/>
                    <w:bottom w:val="none" w:sz="0" w:space="0" w:color="auto"/>
                    <w:right w:val="none" w:sz="0" w:space="0" w:color="auto"/>
                  </w:divBdr>
                </w:div>
                <w:div w:id="1535575869">
                  <w:marLeft w:val="0"/>
                  <w:marRight w:val="0"/>
                  <w:marTop w:val="0"/>
                  <w:marBottom w:val="0"/>
                  <w:divBdr>
                    <w:top w:val="none" w:sz="0" w:space="0" w:color="auto"/>
                    <w:left w:val="none" w:sz="0" w:space="0" w:color="auto"/>
                    <w:bottom w:val="none" w:sz="0" w:space="0" w:color="auto"/>
                    <w:right w:val="none" w:sz="0" w:space="0" w:color="auto"/>
                  </w:divBdr>
                </w:div>
                <w:div w:id="711727719">
                  <w:marLeft w:val="0"/>
                  <w:marRight w:val="0"/>
                  <w:marTop w:val="0"/>
                  <w:marBottom w:val="0"/>
                  <w:divBdr>
                    <w:top w:val="none" w:sz="0" w:space="0" w:color="auto"/>
                    <w:left w:val="none" w:sz="0" w:space="0" w:color="auto"/>
                    <w:bottom w:val="none" w:sz="0" w:space="0" w:color="auto"/>
                    <w:right w:val="none" w:sz="0" w:space="0" w:color="auto"/>
                  </w:divBdr>
                </w:div>
                <w:div w:id="2089812677">
                  <w:marLeft w:val="0"/>
                  <w:marRight w:val="0"/>
                  <w:marTop w:val="0"/>
                  <w:marBottom w:val="0"/>
                  <w:divBdr>
                    <w:top w:val="none" w:sz="0" w:space="0" w:color="auto"/>
                    <w:left w:val="none" w:sz="0" w:space="0" w:color="auto"/>
                    <w:bottom w:val="none" w:sz="0" w:space="0" w:color="auto"/>
                    <w:right w:val="none" w:sz="0" w:space="0" w:color="auto"/>
                  </w:divBdr>
                </w:div>
                <w:div w:id="1263758097">
                  <w:marLeft w:val="0"/>
                  <w:marRight w:val="0"/>
                  <w:marTop w:val="0"/>
                  <w:marBottom w:val="0"/>
                  <w:divBdr>
                    <w:top w:val="none" w:sz="0" w:space="0" w:color="auto"/>
                    <w:left w:val="none" w:sz="0" w:space="0" w:color="auto"/>
                    <w:bottom w:val="none" w:sz="0" w:space="0" w:color="auto"/>
                    <w:right w:val="none" w:sz="0" w:space="0" w:color="auto"/>
                  </w:divBdr>
                </w:div>
                <w:div w:id="526601431">
                  <w:marLeft w:val="0"/>
                  <w:marRight w:val="0"/>
                  <w:marTop w:val="0"/>
                  <w:marBottom w:val="0"/>
                  <w:divBdr>
                    <w:top w:val="none" w:sz="0" w:space="0" w:color="auto"/>
                    <w:left w:val="none" w:sz="0" w:space="0" w:color="auto"/>
                    <w:bottom w:val="none" w:sz="0" w:space="0" w:color="auto"/>
                    <w:right w:val="none" w:sz="0" w:space="0" w:color="auto"/>
                  </w:divBdr>
                </w:div>
                <w:div w:id="1855652479">
                  <w:marLeft w:val="0"/>
                  <w:marRight w:val="0"/>
                  <w:marTop w:val="0"/>
                  <w:marBottom w:val="0"/>
                  <w:divBdr>
                    <w:top w:val="none" w:sz="0" w:space="0" w:color="auto"/>
                    <w:left w:val="none" w:sz="0" w:space="0" w:color="auto"/>
                    <w:bottom w:val="none" w:sz="0" w:space="0" w:color="auto"/>
                    <w:right w:val="none" w:sz="0" w:space="0" w:color="auto"/>
                  </w:divBdr>
                </w:div>
                <w:div w:id="1320499877">
                  <w:marLeft w:val="0"/>
                  <w:marRight w:val="0"/>
                  <w:marTop w:val="0"/>
                  <w:marBottom w:val="0"/>
                  <w:divBdr>
                    <w:top w:val="none" w:sz="0" w:space="0" w:color="auto"/>
                    <w:left w:val="none" w:sz="0" w:space="0" w:color="auto"/>
                    <w:bottom w:val="none" w:sz="0" w:space="0" w:color="auto"/>
                    <w:right w:val="none" w:sz="0" w:space="0" w:color="auto"/>
                  </w:divBdr>
                </w:div>
                <w:div w:id="1563832493">
                  <w:marLeft w:val="0"/>
                  <w:marRight w:val="0"/>
                  <w:marTop w:val="0"/>
                  <w:marBottom w:val="0"/>
                  <w:divBdr>
                    <w:top w:val="none" w:sz="0" w:space="0" w:color="auto"/>
                    <w:left w:val="none" w:sz="0" w:space="0" w:color="auto"/>
                    <w:bottom w:val="none" w:sz="0" w:space="0" w:color="auto"/>
                    <w:right w:val="none" w:sz="0" w:space="0" w:color="auto"/>
                  </w:divBdr>
                </w:div>
                <w:div w:id="21906072">
                  <w:marLeft w:val="0"/>
                  <w:marRight w:val="0"/>
                  <w:marTop w:val="0"/>
                  <w:marBottom w:val="0"/>
                  <w:divBdr>
                    <w:top w:val="none" w:sz="0" w:space="0" w:color="auto"/>
                    <w:left w:val="none" w:sz="0" w:space="0" w:color="auto"/>
                    <w:bottom w:val="none" w:sz="0" w:space="0" w:color="auto"/>
                    <w:right w:val="none" w:sz="0" w:space="0" w:color="auto"/>
                  </w:divBdr>
                </w:div>
                <w:div w:id="1620070714">
                  <w:marLeft w:val="0"/>
                  <w:marRight w:val="0"/>
                  <w:marTop w:val="0"/>
                  <w:marBottom w:val="0"/>
                  <w:divBdr>
                    <w:top w:val="none" w:sz="0" w:space="0" w:color="auto"/>
                    <w:left w:val="none" w:sz="0" w:space="0" w:color="auto"/>
                    <w:bottom w:val="none" w:sz="0" w:space="0" w:color="auto"/>
                    <w:right w:val="none" w:sz="0" w:space="0" w:color="auto"/>
                  </w:divBdr>
                </w:div>
                <w:div w:id="1248230875">
                  <w:marLeft w:val="0"/>
                  <w:marRight w:val="0"/>
                  <w:marTop w:val="0"/>
                  <w:marBottom w:val="0"/>
                  <w:divBdr>
                    <w:top w:val="none" w:sz="0" w:space="0" w:color="auto"/>
                    <w:left w:val="none" w:sz="0" w:space="0" w:color="auto"/>
                    <w:bottom w:val="none" w:sz="0" w:space="0" w:color="auto"/>
                    <w:right w:val="none" w:sz="0" w:space="0" w:color="auto"/>
                  </w:divBdr>
                </w:div>
                <w:div w:id="1936474343">
                  <w:marLeft w:val="0"/>
                  <w:marRight w:val="0"/>
                  <w:marTop w:val="0"/>
                  <w:marBottom w:val="0"/>
                  <w:divBdr>
                    <w:top w:val="none" w:sz="0" w:space="0" w:color="auto"/>
                    <w:left w:val="none" w:sz="0" w:space="0" w:color="auto"/>
                    <w:bottom w:val="none" w:sz="0" w:space="0" w:color="auto"/>
                    <w:right w:val="none" w:sz="0" w:space="0" w:color="auto"/>
                  </w:divBdr>
                </w:div>
                <w:div w:id="2141800516">
                  <w:marLeft w:val="0"/>
                  <w:marRight w:val="0"/>
                  <w:marTop w:val="0"/>
                  <w:marBottom w:val="0"/>
                  <w:divBdr>
                    <w:top w:val="none" w:sz="0" w:space="0" w:color="auto"/>
                    <w:left w:val="none" w:sz="0" w:space="0" w:color="auto"/>
                    <w:bottom w:val="none" w:sz="0" w:space="0" w:color="auto"/>
                    <w:right w:val="none" w:sz="0" w:space="0" w:color="auto"/>
                  </w:divBdr>
                </w:div>
                <w:div w:id="1952585865">
                  <w:marLeft w:val="0"/>
                  <w:marRight w:val="0"/>
                  <w:marTop w:val="0"/>
                  <w:marBottom w:val="0"/>
                  <w:divBdr>
                    <w:top w:val="none" w:sz="0" w:space="0" w:color="auto"/>
                    <w:left w:val="none" w:sz="0" w:space="0" w:color="auto"/>
                    <w:bottom w:val="none" w:sz="0" w:space="0" w:color="auto"/>
                    <w:right w:val="none" w:sz="0" w:space="0" w:color="auto"/>
                  </w:divBdr>
                </w:div>
                <w:div w:id="1422799642">
                  <w:marLeft w:val="0"/>
                  <w:marRight w:val="0"/>
                  <w:marTop w:val="0"/>
                  <w:marBottom w:val="0"/>
                  <w:divBdr>
                    <w:top w:val="none" w:sz="0" w:space="0" w:color="auto"/>
                    <w:left w:val="none" w:sz="0" w:space="0" w:color="auto"/>
                    <w:bottom w:val="none" w:sz="0" w:space="0" w:color="auto"/>
                    <w:right w:val="none" w:sz="0" w:space="0" w:color="auto"/>
                  </w:divBdr>
                </w:div>
                <w:div w:id="2113209650">
                  <w:marLeft w:val="0"/>
                  <w:marRight w:val="0"/>
                  <w:marTop w:val="0"/>
                  <w:marBottom w:val="0"/>
                  <w:divBdr>
                    <w:top w:val="none" w:sz="0" w:space="0" w:color="auto"/>
                    <w:left w:val="none" w:sz="0" w:space="0" w:color="auto"/>
                    <w:bottom w:val="none" w:sz="0" w:space="0" w:color="auto"/>
                    <w:right w:val="none" w:sz="0" w:space="0" w:color="auto"/>
                  </w:divBdr>
                </w:div>
                <w:div w:id="1400861979">
                  <w:marLeft w:val="0"/>
                  <w:marRight w:val="0"/>
                  <w:marTop w:val="0"/>
                  <w:marBottom w:val="0"/>
                  <w:divBdr>
                    <w:top w:val="none" w:sz="0" w:space="0" w:color="auto"/>
                    <w:left w:val="none" w:sz="0" w:space="0" w:color="auto"/>
                    <w:bottom w:val="none" w:sz="0" w:space="0" w:color="auto"/>
                    <w:right w:val="none" w:sz="0" w:space="0" w:color="auto"/>
                  </w:divBdr>
                </w:div>
                <w:div w:id="714233167">
                  <w:marLeft w:val="0"/>
                  <w:marRight w:val="0"/>
                  <w:marTop w:val="0"/>
                  <w:marBottom w:val="0"/>
                  <w:divBdr>
                    <w:top w:val="none" w:sz="0" w:space="0" w:color="auto"/>
                    <w:left w:val="none" w:sz="0" w:space="0" w:color="auto"/>
                    <w:bottom w:val="none" w:sz="0" w:space="0" w:color="auto"/>
                    <w:right w:val="none" w:sz="0" w:space="0" w:color="auto"/>
                  </w:divBdr>
                </w:div>
                <w:div w:id="1695695017">
                  <w:marLeft w:val="0"/>
                  <w:marRight w:val="0"/>
                  <w:marTop w:val="0"/>
                  <w:marBottom w:val="0"/>
                  <w:divBdr>
                    <w:top w:val="none" w:sz="0" w:space="0" w:color="auto"/>
                    <w:left w:val="none" w:sz="0" w:space="0" w:color="auto"/>
                    <w:bottom w:val="none" w:sz="0" w:space="0" w:color="auto"/>
                    <w:right w:val="none" w:sz="0" w:space="0" w:color="auto"/>
                  </w:divBdr>
                </w:div>
                <w:div w:id="520050499">
                  <w:marLeft w:val="0"/>
                  <w:marRight w:val="0"/>
                  <w:marTop w:val="0"/>
                  <w:marBottom w:val="0"/>
                  <w:divBdr>
                    <w:top w:val="none" w:sz="0" w:space="0" w:color="auto"/>
                    <w:left w:val="none" w:sz="0" w:space="0" w:color="auto"/>
                    <w:bottom w:val="none" w:sz="0" w:space="0" w:color="auto"/>
                    <w:right w:val="none" w:sz="0" w:space="0" w:color="auto"/>
                  </w:divBdr>
                </w:div>
                <w:div w:id="1163159008">
                  <w:marLeft w:val="0"/>
                  <w:marRight w:val="0"/>
                  <w:marTop w:val="0"/>
                  <w:marBottom w:val="0"/>
                  <w:divBdr>
                    <w:top w:val="none" w:sz="0" w:space="0" w:color="auto"/>
                    <w:left w:val="none" w:sz="0" w:space="0" w:color="auto"/>
                    <w:bottom w:val="none" w:sz="0" w:space="0" w:color="auto"/>
                    <w:right w:val="none" w:sz="0" w:space="0" w:color="auto"/>
                  </w:divBdr>
                </w:div>
                <w:div w:id="2044360492">
                  <w:marLeft w:val="0"/>
                  <w:marRight w:val="0"/>
                  <w:marTop w:val="0"/>
                  <w:marBottom w:val="0"/>
                  <w:divBdr>
                    <w:top w:val="none" w:sz="0" w:space="0" w:color="auto"/>
                    <w:left w:val="none" w:sz="0" w:space="0" w:color="auto"/>
                    <w:bottom w:val="none" w:sz="0" w:space="0" w:color="auto"/>
                    <w:right w:val="none" w:sz="0" w:space="0" w:color="auto"/>
                  </w:divBdr>
                </w:div>
                <w:div w:id="1829205720">
                  <w:marLeft w:val="0"/>
                  <w:marRight w:val="0"/>
                  <w:marTop w:val="0"/>
                  <w:marBottom w:val="0"/>
                  <w:divBdr>
                    <w:top w:val="none" w:sz="0" w:space="0" w:color="auto"/>
                    <w:left w:val="none" w:sz="0" w:space="0" w:color="auto"/>
                    <w:bottom w:val="none" w:sz="0" w:space="0" w:color="auto"/>
                    <w:right w:val="none" w:sz="0" w:space="0" w:color="auto"/>
                  </w:divBdr>
                </w:div>
                <w:div w:id="1615819303">
                  <w:marLeft w:val="0"/>
                  <w:marRight w:val="0"/>
                  <w:marTop w:val="0"/>
                  <w:marBottom w:val="0"/>
                  <w:divBdr>
                    <w:top w:val="none" w:sz="0" w:space="0" w:color="auto"/>
                    <w:left w:val="none" w:sz="0" w:space="0" w:color="auto"/>
                    <w:bottom w:val="none" w:sz="0" w:space="0" w:color="auto"/>
                    <w:right w:val="none" w:sz="0" w:space="0" w:color="auto"/>
                  </w:divBdr>
                </w:div>
                <w:div w:id="1831554194">
                  <w:marLeft w:val="0"/>
                  <w:marRight w:val="0"/>
                  <w:marTop w:val="0"/>
                  <w:marBottom w:val="0"/>
                  <w:divBdr>
                    <w:top w:val="none" w:sz="0" w:space="0" w:color="auto"/>
                    <w:left w:val="none" w:sz="0" w:space="0" w:color="auto"/>
                    <w:bottom w:val="none" w:sz="0" w:space="0" w:color="auto"/>
                    <w:right w:val="none" w:sz="0" w:space="0" w:color="auto"/>
                  </w:divBdr>
                </w:div>
                <w:div w:id="725186119">
                  <w:marLeft w:val="0"/>
                  <w:marRight w:val="0"/>
                  <w:marTop w:val="0"/>
                  <w:marBottom w:val="0"/>
                  <w:divBdr>
                    <w:top w:val="none" w:sz="0" w:space="0" w:color="auto"/>
                    <w:left w:val="none" w:sz="0" w:space="0" w:color="auto"/>
                    <w:bottom w:val="none" w:sz="0" w:space="0" w:color="auto"/>
                    <w:right w:val="none" w:sz="0" w:space="0" w:color="auto"/>
                  </w:divBdr>
                </w:div>
                <w:div w:id="458106974">
                  <w:marLeft w:val="0"/>
                  <w:marRight w:val="0"/>
                  <w:marTop w:val="0"/>
                  <w:marBottom w:val="0"/>
                  <w:divBdr>
                    <w:top w:val="none" w:sz="0" w:space="0" w:color="auto"/>
                    <w:left w:val="none" w:sz="0" w:space="0" w:color="auto"/>
                    <w:bottom w:val="none" w:sz="0" w:space="0" w:color="auto"/>
                    <w:right w:val="none" w:sz="0" w:space="0" w:color="auto"/>
                  </w:divBdr>
                </w:div>
                <w:div w:id="1137449271">
                  <w:marLeft w:val="0"/>
                  <w:marRight w:val="0"/>
                  <w:marTop w:val="0"/>
                  <w:marBottom w:val="0"/>
                  <w:divBdr>
                    <w:top w:val="none" w:sz="0" w:space="0" w:color="auto"/>
                    <w:left w:val="none" w:sz="0" w:space="0" w:color="auto"/>
                    <w:bottom w:val="none" w:sz="0" w:space="0" w:color="auto"/>
                    <w:right w:val="none" w:sz="0" w:space="0" w:color="auto"/>
                  </w:divBdr>
                </w:div>
                <w:div w:id="1469739169">
                  <w:marLeft w:val="0"/>
                  <w:marRight w:val="0"/>
                  <w:marTop w:val="0"/>
                  <w:marBottom w:val="0"/>
                  <w:divBdr>
                    <w:top w:val="none" w:sz="0" w:space="0" w:color="auto"/>
                    <w:left w:val="none" w:sz="0" w:space="0" w:color="auto"/>
                    <w:bottom w:val="none" w:sz="0" w:space="0" w:color="auto"/>
                    <w:right w:val="none" w:sz="0" w:space="0" w:color="auto"/>
                  </w:divBdr>
                </w:div>
                <w:div w:id="84542347">
                  <w:marLeft w:val="0"/>
                  <w:marRight w:val="0"/>
                  <w:marTop w:val="0"/>
                  <w:marBottom w:val="0"/>
                  <w:divBdr>
                    <w:top w:val="none" w:sz="0" w:space="0" w:color="auto"/>
                    <w:left w:val="none" w:sz="0" w:space="0" w:color="auto"/>
                    <w:bottom w:val="none" w:sz="0" w:space="0" w:color="auto"/>
                    <w:right w:val="none" w:sz="0" w:space="0" w:color="auto"/>
                  </w:divBdr>
                </w:div>
                <w:div w:id="1689024755">
                  <w:marLeft w:val="0"/>
                  <w:marRight w:val="0"/>
                  <w:marTop w:val="0"/>
                  <w:marBottom w:val="0"/>
                  <w:divBdr>
                    <w:top w:val="none" w:sz="0" w:space="0" w:color="auto"/>
                    <w:left w:val="none" w:sz="0" w:space="0" w:color="auto"/>
                    <w:bottom w:val="none" w:sz="0" w:space="0" w:color="auto"/>
                    <w:right w:val="none" w:sz="0" w:space="0" w:color="auto"/>
                  </w:divBdr>
                </w:div>
                <w:div w:id="515315380">
                  <w:marLeft w:val="0"/>
                  <w:marRight w:val="0"/>
                  <w:marTop w:val="0"/>
                  <w:marBottom w:val="0"/>
                  <w:divBdr>
                    <w:top w:val="none" w:sz="0" w:space="0" w:color="auto"/>
                    <w:left w:val="none" w:sz="0" w:space="0" w:color="auto"/>
                    <w:bottom w:val="none" w:sz="0" w:space="0" w:color="auto"/>
                    <w:right w:val="none" w:sz="0" w:space="0" w:color="auto"/>
                  </w:divBdr>
                </w:div>
                <w:div w:id="2075347203">
                  <w:marLeft w:val="0"/>
                  <w:marRight w:val="0"/>
                  <w:marTop w:val="0"/>
                  <w:marBottom w:val="0"/>
                  <w:divBdr>
                    <w:top w:val="none" w:sz="0" w:space="0" w:color="auto"/>
                    <w:left w:val="none" w:sz="0" w:space="0" w:color="auto"/>
                    <w:bottom w:val="none" w:sz="0" w:space="0" w:color="auto"/>
                    <w:right w:val="none" w:sz="0" w:space="0" w:color="auto"/>
                  </w:divBdr>
                </w:div>
                <w:div w:id="646741902">
                  <w:marLeft w:val="0"/>
                  <w:marRight w:val="0"/>
                  <w:marTop w:val="0"/>
                  <w:marBottom w:val="0"/>
                  <w:divBdr>
                    <w:top w:val="none" w:sz="0" w:space="0" w:color="auto"/>
                    <w:left w:val="none" w:sz="0" w:space="0" w:color="auto"/>
                    <w:bottom w:val="none" w:sz="0" w:space="0" w:color="auto"/>
                    <w:right w:val="none" w:sz="0" w:space="0" w:color="auto"/>
                  </w:divBdr>
                </w:div>
                <w:div w:id="335497940">
                  <w:marLeft w:val="0"/>
                  <w:marRight w:val="0"/>
                  <w:marTop w:val="0"/>
                  <w:marBottom w:val="0"/>
                  <w:divBdr>
                    <w:top w:val="none" w:sz="0" w:space="0" w:color="auto"/>
                    <w:left w:val="none" w:sz="0" w:space="0" w:color="auto"/>
                    <w:bottom w:val="none" w:sz="0" w:space="0" w:color="auto"/>
                    <w:right w:val="none" w:sz="0" w:space="0" w:color="auto"/>
                  </w:divBdr>
                </w:div>
                <w:div w:id="1454712160">
                  <w:marLeft w:val="0"/>
                  <w:marRight w:val="0"/>
                  <w:marTop w:val="0"/>
                  <w:marBottom w:val="0"/>
                  <w:divBdr>
                    <w:top w:val="none" w:sz="0" w:space="0" w:color="auto"/>
                    <w:left w:val="none" w:sz="0" w:space="0" w:color="auto"/>
                    <w:bottom w:val="none" w:sz="0" w:space="0" w:color="auto"/>
                    <w:right w:val="none" w:sz="0" w:space="0" w:color="auto"/>
                  </w:divBdr>
                </w:div>
                <w:div w:id="1908151007">
                  <w:marLeft w:val="0"/>
                  <w:marRight w:val="0"/>
                  <w:marTop w:val="0"/>
                  <w:marBottom w:val="0"/>
                  <w:divBdr>
                    <w:top w:val="none" w:sz="0" w:space="0" w:color="auto"/>
                    <w:left w:val="none" w:sz="0" w:space="0" w:color="auto"/>
                    <w:bottom w:val="none" w:sz="0" w:space="0" w:color="auto"/>
                    <w:right w:val="none" w:sz="0" w:space="0" w:color="auto"/>
                  </w:divBdr>
                </w:div>
                <w:div w:id="1891958831">
                  <w:marLeft w:val="0"/>
                  <w:marRight w:val="0"/>
                  <w:marTop w:val="0"/>
                  <w:marBottom w:val="0"/>
                  <w:divBdr>
                    <w:top w:val="none" w:sz="0" w:space="0" w:color="auto"/>
                    <w:left w:val="none" w:sz="0" w:space="0" w:color="auto"/>
                    <w:bottom w:val="none" w:sz="0" w:space="0" w:color="auto"/>
                    <w:right w:val="none" w:sz="0" w:space="0" w:color="auto"/>
                  </w:divBdr>
                </w:div>
                <w:div w:id="267202698">
                  <w:marLeft w:val="0"/>
                  <w:marRight w:val="0"/>
                  <w:marTop w:val="0"/>
                  <w:marBottom w:val="0"/>
                  <w:divBdr>
                    <w:top w:val="none" w:sz="0" w:space="0" w:color="auto"/>
                    <w:left w:val="none" w:sz="0" w:space="0" w:color="auto"/>
                    <w:bottom w:val="none" w:sz="0" w:space="0" w:color="auto"/>
                    <w:right w:val="none" w:sz="0" w:space="0" w:color="auto"/>
                  </w:divBdr>
                </w:div>
                <w:div w:id="687105232">
                  <w:marLeft w:val="0"/>
                  <w:marRight w:val="0"/>
                  <w:marTop w:val="0"/>
                  <w:marBottom w:val="0"/>
                  <w:divBdr>
                    <w:top w:val="none" w:sz="0" w:space="0" w:color="auto"/>
                    <w:left w:val="none" w:sz="0" w:space="0" w:color="auto"/>
                    <w:bottom w:val="none" w:sz="0" w:space="0" w:color="auto"/>
                    <w:right w:val="none" w:sz="0" w:space="0" w:color="auto"/>
                  </w:divBdr>
                </w:div>
                <w:div w:id="732629088">
                  <w:marLeft w:val="0"/>
                  <w:marRight w:val="0"/>
                  <w:marTop w:val="0"/>
                  <w:marBottom w:val="0"/>
                  <w:divBdr>
                    <w:top w:val="none" w:sz="0" w:space="0" w:color="auto"/>
                    <w:left w:val="none" w:sz="0" w:space="0" w:color="auto"/>
                    <w:bottom w:val="none" w:sz="0" w:space="0" w:color="auto"/>
                    <w:right w:val="none" w:sz="0" w:space="0" w:color="auto"/>
                  </w:divBdr>
                </w:div>
                <w:div w:id="1203908130">
                  <w:marLeft w:val="0"/>
                  <w:marRight w:val="0"/>
                  <w:marTop w:val="0"/>
                  <w:marBottom w:val="0"/>
                  <w:divBdr>
                    <w:top w:val="none" w:sz="0" w:space="0" w:color="auto"/>
                    <w:left w:val="none" w:sz="0" w:space="0" w:color="auto"/>
                    <w:bottom w:val="none" w:sz="0" w:space="0" w:color="auto"/>
                    <w:right w:val="none" w:sz="0" w:space="0" w:color="auto"/>
                  </w:divBdr>
                </w:div>
                <w:div w:id="1889224387">
                  <w:marLeft w:val="0"/>
                  <w:marRight w:val="0"/>
                  <w:marTop w:val="0"/>
                  <w:marBottom w:val="0"/>
                  <w:divBdr>
                    <w:top w:val="none" w:sz="0" w:space="0" w:color="auto"/>
                    <w:left w:val="none" w:sz="0" w:space="0" w:color="auto"/>
                    <w:bottom w:val="none" w:sz="0" w:space="0" w:color="auto"/>
                    <w:right w:val="none" w:sz="0" w:space="0" w:color="auto"/>
                  </w:divBdr>
                </w:div>
                <w:div w:id="983193618">
                  <w:marLeft w:val="0"/>
                  <w:marRight w:val="0"/>
                  <w:marTop w:val="0"/>
                  <w:marBottom w:val="0"/>
                  <w:divBdr>
                    <w:top w:val="none" w:sz="0" w:space="0" w:color="auto"/>
                    <w:left w:val="none" w:sz="0" w:space="0" w:color="auto"/>
                    <w:bottom w:val="none" w:sz="0" w:space="0" w:color="auto"/>
                    <w:right w:val="none" w:sz="0" w:space="0" w:color="auto"/>
                  </w:divBdr>
                </w:div>
                <w:div w:id="1027214958">
                  <w:marLeft w:val="0"/>
                  <w:marRight w:val="0"/>
                  <w:marTop w:val="0"/>
                  <w:marBottom w:val="0"/>
                  <w:divBdr>
                    <w:top w:val="none" w:sz="0" w:space="0" w:color="auto"/>
                    <w:left w:val="none" w:sz="0" w:space="0" w:color="auto"/>
                    <w:bottom w:val="none" w:sz="0" w:space="0" w:color="auto"/>
                    <w:right w:val="none" w:sz="0" w:space="0" w:color="auto"/>
                  </w:divBdr>
                </w:div>
                <w:div w:id="806776589">
                  <w:marLeft w:val="0"/>
                  <w:marRight w:val="0"/>
                  <w:marTop w:val="0"/>
                  <w:marBottom w:val="0"/>
                  <w:divBdr>
                    <w:top w:val="none" w:sz="0" w:space="0" w:color="auto"/>
                    <w:left w:val="none" w:sz="0" w:space="0" w:color="auto"/>
                    <w:bottom w:val="none" w:sz="0" w:space="0" w:color="auto"/>
                    <w:right w:val="none" w:sz="0" w:space="0" w:color="auto"/>
                  </w:divBdr>
                </w:div>
                <w:div w:id="1735809566">
                  <w:marLeft w:val="0"/>
                  <w:marRight w:val="0"/>
                  <w:marTop w:val="0"/>
                  <w:marBottom w:val="0"/>
                  <w:divBdr>
                    <w:top w:val="none" w:sz="0" w:space="0" w:color="auto"/>
                    <w:left w:val="none" w:sz="0" w:space="0" w:color="auto"/>
                    <w:bottom w:val="none" w:sz="0" w:space="0" w:color="auto"/>
                    <w:right w:val="none" w:sz="0" w:space="0" w:color="auto"/>
                  </w:divBdr>
                </w:div>
                <w:div w:id="1136214397">
                  <w:marLeft w:val="0"/>
                  <w:marRight w:val="0"/>
                  <w:marTop w:val="0"/>
                  <w:marBottom w:val="0"/>
                  <w:divBdr>
                    <w:top w:val="none" w:sz="0" w:space="0" w:color="auto"/>
                    <w:left w:val="none" w:sz="0" w:space="0" w:color="auto"/>
                    <w:bottom w:val="none" w:sz="0" w:space="0" w:color="auto"/>
                    <w:right w:val="none" w:sz="0" w:space="0" w:color="auto"/>
                  </w:divBdr>
                </w:div>
                <w:div w:id="68844831">
                  <w:marLeft w:val="0"/>
                  <w:marRight w:val="0"/>
                  <w:marTop w:val="0"/>
                  <w:marBottom w:val="0"/>
                  <w:divBdr>
                    <w:top w:val="none" w:sz="0" w:space="0" w:color="auto"/>
                    <w:left w:val="none" w:sz="0" w:space="0" w:color="auto"/>
                    <w:bottom w:val="none" w:sz="0" w:space="0" w:color="auto"/>
                    <w:right w:val="none" w:sz="0" w:space="0" w:color="auto"/>
                  </w:divBdr>
                </w:div>
                <w:div w:id="763694969">
                  <w:marLeft w:val="0"/>
                  <w:marRight w:val="0"/>
                  <w:marTop w:val="0"/>
                  <w:marBottom w:val="0"/>
                  <w:divBdr>
                    <w:top w:val="none" w:sz="0" w:space="0" w:color="auto"/>
                    <w:left w:val="none" w:sz="0" w:space="0" w:color="auto"/>
                    <w:bottom w:val="none" w:sz="0" w:space="0" w:color="auto"/>
                    <w:right w:val="none" w:sz="0" w:space="0" w:color="auto"/>
                  </w:divBdr>
                </w:div>
                <w:div w:id="845053749">
                  <w:marLeft w:val="0"/>
                  <w:marRight w:val="0"/>
                  <w:marTop w:val="0"/>
                  <w:marBottom w:val="0"/>
                  <w:divBdr>
                    <w:top w:val="none" w:sz="0" w:space="0" w:color="auto"/>
                    <w:left w:val="none" w:sz="0" w:space="0" w:color="auto"/>
                    <w:bottom w:val="none" w:sz="0" w:space="0" w:color="auto"/>
                    <w:right w:val="none" w:sz="0" w:space="0" w:color="auto"/>
                  </w:divBdr>
                </w:div>
                <w:div w:id="1190483473">
                  <w:marLeft w:val="0"/>
                  <w:marRight w:val="0"/>
                  <w:marTop w:val="0"/>
                  <w:marBottom w:val="0"/>
                  <w:divBdr>
                    <w:top w:val="none" w:sz="0" w:space="0" w:color="auto"/>
                    <w:left w:val="none" w:sz="0" w:space="0" w:color="auto"/>
                    <w:bottom w:val="none" w:sz="0" w:space="0" w:color="auto"/>
                    <w:right w:val="none" w:sz="0" w:space="0" w:color="auto"/>
                  </w:divBdr>
                </w:div>
                <w:div w:id="2081711035">
                  <w:marLeft w:val="0"/>
                  <w:marRight w:val="0"/>
                  <w:marTop w:val="0"/>
                  <w:marBottom w:val="0"/>
                  <w:divBdr>
                    <w:top w:val="none" w:sz="0" w:space="0" w:color="auto"/>
                    <w:left w:val="none" w:sz="0" w:space="0" w:color="auto"/>
                    <w:bottom w:val="none" w:sz="0" w:space="0" w:color="auto"/>
                    <w:right w:val="none" w:sz="0" w:space="0" w:color="auto"/>
                  </w:divBdr>
                </w:div>
                <w:div w:id="661198871">
                  <w:marLeft w:val="0"/>
                  <w:marRight w:val="0"/>
                  <w:marTop w:val="0"/>
                  <w:marBottom w:val="0"/>
                  <w:divBdr>
                    <w:top w:val="none" w:sz="0" w:space="0" w:color="auto"/>
                    <w:left w:val="none" w:sz="0" w:space="0" w:color="auto"/>
                    <w:bottom w:val="none" w:sz="0" w:space="0" w:color="auto"/>
                    <w:right w:val="none" w:sz="0" w:space="0" w:color="auto"/>
                  </w:divBdr>
                </w:div>
                <w:div w:id="1114405552">
                  <w:marLeft w:val="0"/>
                  <w:marRight w:val="0"/>
                  <w:marTop w:val="0"/>
                  <w:marBottom w:val="0"/>
                  <w:divBdr>
                    <w:top w:val="none" w:sz="0" w:space="0" w:color="auto"/>
                    <w:left w:val="none" w:sz="0" w:space="0" w:color="auto"/>
                    <w:bottom w:val="none" w:sz="0" w:space="0" w:color="auto"/>
                    <w:right w:val="none" w:sz="0" w:space="0" w:color="auto"/>
                  </w:divBdr>
                </w:div>
                <w:div w:id="1822959026">
                  <w:marLeft w:val="0"/>
                  <w:marRight w:val="0"/>
                  <w:marTop w:val="0"/>
                  <w:marBottom w:val="0"/>
                  <w:divBdr>
                    <w:top w:val="none" w:sz="0" w:space="0" w:color="auto"/>
                    <w:left w:val="none" w:sz="0" w:space="0" w:color="auto"/>
                    <w:bottom w:val="none" w:sz="0" w:space="0" w:color="auto"/>
                    <w:right w:val="none" w:sz="0" w:space="0" w:color="auto"/>
                  </w:divBdr>
                </w:div>
                <w:div w:id="1084573567">
                  <w:marLeft w:val="0"/>
                  <w:marRight w:val="0"/>
                  <w:marTop w:val="0"/>
                  <w:marBottom w:val="0"/>
                  <w:divBdr>
                    <w:top w:val="none" w:sz="0" w:space="0" w:color="auto"/>
                    <w:left w:val="none" w:sz="0" w:space="0" w:color="auto"/>
                    <w:bottom w:val="none" w:sz="0" w:space="0" w:color="auto"/>
                    <w:right w:val="none" w:sz="0" w:space="0" w:color="auto"/>
                  </w:divBdr>
                </w:div>
                <w:div w:id="2054646336">
                  <w:marLeft w:val="0"/>
                  <w:marRight w:val="0"/>
                  <w:marTop w:val="0"/>
                  <w:marBottom w:val="0"/>
                  <w:divBdr>
                    <w:top w:val="none" w:sz="0" w:space="0" w:color="auto"/>
                    <w:left w:val="none" w:sz="0" w:space="0" w:color="auto"/>
                    <w:bottom w:val="none" w:sz="0" w:space="0" w:color="auto"/>
                    <w:right w:val="none" w:sz="0" w:space="0" w:color="auto"/>
                  </w:divBdr>
                </w:div>
                <w:div w:id="1206454570">
                  <w:marLeft w:val="0"/>
                  <w:marRight w:val="0"/>
                  <w:marTop w:val="0"/>
                  <w:marBottom w:val="0"/>
                  <w:divBdr>
                    <w:top w:val="none" w:sz="0" w:space="0" w:color="auto"/>
                    <w:left w:val="none" w:sz="0" w:space="0" w:color="auto"/>
                    <w:bottom w:val="none" w:sz="0" w:space="0" w:color="auto"/>
                    <w:right w:val="none" w:sz="0" w:space="0" w:color="auto"/>
                  </w:divBdr>
                </w:div>
                <w:div w:id="453601530">
                  <w:marLeft w:val="0"/>
                  <w:marRight w:val="0"/>
                  <w:marTop w:val="0"/>
                  <w:marBottom w:val="0"/>
                  <w:divBdr>
                    <w:top w:val="none" w:sz="0" w:space="0" w:color="auto"/>
                    <w:left w:val="none" w:sz="0" w:space="0" w:color="auto"/>
                    <w:bottom w:val="none" w:sz="0" w:space="0" w:color="auto"/>
                    <w:right w:val="none" w:sz="0" w:space="0" w:color="auto"/>
                  </w:divBdr>
                </w:div>
                <w:div w:id="1614049394">
                  <w:marLeft w:val="0"/>
                  <w:marRight w:val="0"/>
                  <w:marTop w:val="0"/>
                  <w:marBottom w:val="0"/>
                  <w:divBdr>
                    <w:top w:val="none" w:sz="0" w:space="0" w:color="auto"/>
                    <w:left w:val="none" w:sz="0" w:space="0" w:color="auto"/>
                    <w:bottom w:val="none" w:sz="0" w:space="0" w:color="auto"/>
                    <w:right w:val="none" w:sz="0" w:space="0" w:color="auto"/>
                  </w:divBdr>
                </w:div>
                <w:div w:id="1851410818">
                  <w:marLeft w:val="0"/>
                  <w:marRight w:val="0"/>
                  <w:marTop w:val="0"/>
                  <w:marBottom w:val="0"/>
                  <w:divBdr>
                    <w:top w:val="none" w:sz="0" w:space="0" w:color="auto"/>
                    <w:left w:val="none" w:sz="0" w:space="0" w:color="auto"/>
                    <w:bottom w:val="none" w:sz="0" w:space="0" w:color="auto"/>
                    <w:right w:val="none" w:sz="0" w:space="0" w:color="auto"/>
                  </w:divBdr>
                </w:div>
                <w:div w:id="625624539">
                  <w:marLeft w:val="0"/>
                  <w:marRight w:val="0"/>
                  <w:marTop w:val="0"/>
                  <w:marBottom w:val="0"/>
                  <w:divBdr>
                    <w:top w:val="none" w:sz="0" w:space="0" w:color="auto"/>
                    <w:left w:val="none" w:sz="0" w:space="0" w:color="auto"/>
                    <w:bottom w:val="none" w:sz="0" w:space="0" w:color="auto"/>
                    <w:right w:val="none" w:sz="0" w:space="0" w:color="auto"/>
                  </w:divBdr>
                </w:div>
                <w:div w:id="1827824005">
                  <w:marLeft w:val="0"/>
                  <w:marRight w:val="0"/>
                  <w:marTop w:val="0"/>
                  <w:marBottom w:val="0"/>
                  <w:divBdr>
                    <w:top w:val="none" w:sz="0" w:space="0" w:color="auto"/>
                    <w:left w:val="none" w:sz="0" w:space="0" w:color="auto"/>
                    <w:bottom w:val="none" w:sz="0" w:space="0" w:color="auto"/>
                    <w:right w:val="none" w:sz="0" w:space="0" w:color="auto"/>
                  </w:divBdr>
                </w:div>
                <w:div w:id="1524516600">
                  <w:marLeft w:val="0"/>
                  <w:marRight w:val="0"/>
                  <w:marTop w:val="0"/>
                  <w:marBottom w:val="0"/>
                  <w:divBdr>
                    <w:top w:val="none" w:sz="0" w:space="0" w:color="auto"/>
                    <w:left w:val="none" w:sz="0" w:space="0" w:color="auto"/>
                    <w:bottom w:val="none" w:sz="0" w:space="0" w:color="auto"/>
                    <w:right w:val="none" w:sz="0" w:space="0" w:color="auto"/>
                  </w:divBdr>
                </w:div>
                <w:div w:id="660353240">
                  <w:marLeft w:val="0"/>
                  <w:marRight w:val="0"/>
                  <w:marTop w:val="0"/>
                  <w:marBottom w:val="0"/>
                  <w:divBdr>
                    <w:top w:val="none" w:sz="0" w:space="0" w:color="auto"/>
                    <w:left w:val="none" w:sz="0" w:space="0" w:color="auto"/>
                    <w:bottom w:val="none" w:sz="0" w:space="0" w:color="auto"/>
                    <w:right w:val="none" w:sz="0" w:space="0" w:color="auto"/>
                  </w:divBdr>
                </w:div>
                <w:div w:id="1570379891">
                  <w:marLeft w:val="0"/>
                  <w:marRight w:val="0"/>
                  <w:marTop w:val="0"/>
                  <w:marBottom w:val="0"/>
                  <w:divBdr>
                    <w:top w:val="none" w:sz="0" w:space="0" w:color="auto"/>
                    <w:left w:val="none" w:sz="0" w:space="0" w:color="auto"/>
                    <w:bottom w:val="none" w:sz="0" w:space="0" w:color="auto"/>
                    <w:right w:val="none" w:sz="0" w:space="0" w:color="auto"/>
                  </w:divBdr>
                </w:div>
                <w:div w:id="354617737">
                  <w:marLeft w:val="0"/>
                  <w:marRight w:val="0"/>
                  <w:marTop w:val="0"/>
                  <w:marBottom w:val="0"/>
                  <w:divBdr>
                    <w:top w:val="none" w:sz="0" w:space="0" w:color="auto"/>
                    <w:left w:val="none" w:sz="0" w:space="0" w:color="auto"/>
                    <w:bottom w:val="none" w:sz="0" w:space="0" w:color="auto"/>
                    <w:right w:val="none" w:sz="0" w:space="0" w:color="auto"/>
                  </w:divBdr>
                </w:div>
                <w:div w:id="1237208311">
                  <w:marLeft w:val="0"/>
                  <w:marRight w:val="0"/>
                  <w:marTop w:val="0"/>
                  <w:marBottom w:val="0"/>
                  <w:divBdr>
                    <w:top w:val="none" w:sz="0" w:space="0" w:color="auto"/>
                    <w:left w:val="none" w:sz="0" w:space="0" w:color="auto"/>
                    <w:bottom w:val="none" w:sz="0" w:space="0" w:color="auto"/>
                    <w:right w:val="none" w:sz="0" w:space="0" w:color="auto"/>
                  </w:divBdr>
                </w:div>
                <w:div w:id="948970195">
                  <w:marLeft w:val="0"/>
                  <w:marRight w:val="0"/>
                  <w:marTop w:val="0"/>
                  <w:marBottom w:val="0"/>
                  <w:divBdr>
                    <w:top w:val="none" w:sz="0" w:space="0" w:color="auto"/>
                    <w:left w:val="none" w:sz="0" w:space="0" w:color="auto"/>
                    <w:bottom w:val="none" w:sz="0" w:space="0" w:color="auto"/>
                    <w:right w:val="none" w:sz="0" w:space="0" w:color="auto"/>
                  </w:divBdr>
                </w:div>
                <w:div w:id="325865007">
                  <w:marLeft w:val="0"/>
                  <w:marRight w:val="0"/>
                  <w:marTop w:val="0"/>
                  <w:marBottom w:val="0"/>
                  <w:divBdr>
                    <w:top w:val="none" w:sz="0" w:space="0" w:color="auto"/>
                    <w:left w:val="none" w:sz="0" w:space="0" w:color="auto"/>
                    <w:bottom w:val="none" w:sz="0" w:space="0" w:color="auto"/>
                    <w:right w:val="none" w:sz="0" w:space="0" w:color="auto"/>
                  </w:divBdr>
                </w:div>
                <w:div w:id="311058255">
                  <w:marLeft w:val="0"/>
                  <w:marRight w:val="0"/>
                  <w:marTop w:val="0"/>
                  <w:marBottom w:val="0"/>
                  <w:divBdr>
                    <w:top w:val="none" w:sz="0" w:space="0" w:color="auto"/>
                    <w:left w:val="none" w:sz="0" w:space="0" w:color="auto"/>
                    <w:bottom w:val="none" w:sz="0" w:space="0" w:color="auto"/>
                    <w:right w:val="none" w:sz="0" w:space="0" w:color="auto"/>
                  </w:divBdr>
                </w:div>
                <w:div w:id="1994869947">
                  <w:marLeft w:val="0"/>
                  <w:marRight w:val="0"/>
                  <w:marTop w:val="0"/>
                  <w:marBottom w:val="0"/>
                  <w:divBdr>
                    <w:top w:val="none" w:sz="0" w:space="0" w:color="auto"/>
                    <w:left w:val="none" w:sz="0" w:space="0" w:color="auto"/>
                    <w:bottom w:val="none" w:sz="0" w:space="0" w:color="auto"/>
                    <w:right w:val="none" w:sz="0" w:space="0" w:color="auto"/>
                  </w:divBdr>
                </w:div>
                <w:div w:id="811210846">
                  <w:marLeft w:val="0"/>
                  <w:marRight w:val="0"/>
                  <w:marTop w:val="0"/>
                  <w:marBottom w:val="0"/>
                  <w:divBdr>
                    <w:top w:val="none" w:sz="0" w:space="0" w:color="auto"/>
                    <w:left w:val="none" w:sz="0" w:space="0" w:color="auto"/>
                    <w:bottom w:val="none" w:sz="0" w:space="0" w:color="auto"/>
                    <w:right w:val="none" w:sz="0" w:space="0" w:color="auto"/>
                  </w:divBdr>
                </w:div>
                <w:div w:id="1593665495">
                  <w:marLeft w:val="0"/>
                  <w:marRight w:val="0"/>
                  <w:marTop w:val="0"/>
                  <w:marBottom w:val="0"/>
                  <w:divBdr>
                    <w:top w:val="none" w:sz="0" w:space="0" w:color="auto"/>
                    <w:left w:val="none" w:sz="0" w:space="0" w:color="auto"/>
                    <w:bottom w:val="none" w:sz="0" w:space="0" w:color="auto"/>
                    <w:right w:val="none" w:sz="0" w:space="0" w:color="auto"/>
                  </w:divBdr>
                </w:div>
                <w:div w:id="1284531793">
                  <w:marLeft w:val="0"/>
                  <w:marRight w:val="0"/>
                  <w:marTop w:val="0"/>
                  <w:marBottom w:val="0"/>
                  <w:divBdr>
                    <w:top w:val="none" w:sz="0" w:space="0" w:color="auto"/>
                    <w:left w:val="none" w:sz="0" w:space="0" w:color="auto"/>
                    <w:bottom w:val="none" w:sz="0" w:space="0" w:color="auto"/>
                    <w:right w:val="none" w:sz="0" w:space="0" w:color="auto"/>
                  </w:divBdr>
                </w:div>
                <w:div w:id="15593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3266</Words>
  <Characters>18621</Characters>
  <Application>Microsoft Office Word</Application>
  <DocSecurity>0</DocSecurity>
  <Lines>155</Lines>
  <Paragraphs>43</Paragraphs>
  <ScaleCrop>false</ScaleCrop>
  <Company>Hewlett-Packard Company</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2014-05-30T08:31:00Z</dcterms:created>
  <dcterms:modified xsi:type="dcterms:W3CDTF">2014-05-30T08:32:00Z</dcterms:modified>
</cp:coreProperties>
</file>